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E123B" w14:textId="0DBC752C" w:rsidR="00334C85" w:rsidRDefault="003A0B24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Servizio n. 6</w:t>
      </w:r>
      <w:r w:rsidR="0003412F">
        <w:rPr>
          <w:rFonts w:ascii="Times New Roman" w:eastAsia="Times New Roman" w:hAnsi="Times New Roman" w:cs="Times New Roman"/>
          <w:u w:val="single"/>
        </w:rPr>
        <w:t xml:space="preserve"> </w:t>
      </w:r>
    </w:p>
    <w:tbl>
      <w:tblPr>
        <w:tblStyle w:val="Grigliatabella"/>
        <w:tblW w:w="5000" w:type="pct"/>
        <w:tblInd w:w="108" w:type="dxa"/>
        <w:tblLook w:val="04A0" w:firstRow="1" w:lastRow="0" w:firstColumn="1" w:lastColumn="0" w:noHBand="0" w:noVBand="1"/>
      </w:tblPr>
      <w:tblGrid>
        <w:gridCol w:w="4189"/>
        <w:gridCol w:w="3214"/>
        <w:gridCol w:w="1820"/>
        <w:gridCol w:w="5280"/>
      </w:tblGrid>
      <w:tr w:rsidR="00334C85" w14:paraId="47A52E9A" w14:textId="77777777" w:rsidTr="001F2BFE">
        <w:tc>
          <w:tcPr>
            <w:tcW w:w="4189" w:type="dxa"/>
          </w:tcPr>
          <w:p w14:paraId="38FE1BBB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DEL SERVIZIO</w:t>
            </w:r>
          </w:p>
        </w:tc>
        <w:tc>
          <w:tcPr>
            <w:tcW w:w="10314" w:type="dxa"/>
            <w:gridSpan w:val="3"/>
          </w:tcPr>
          <w:p w14:paraId="077A948D" w14:textId="47ABC870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Servizi integrativi scolastici (PRE/POST scuola infanzia PRE/</w:t>
            </w:r>
            <w:proofErr w:type="gramStart"/>
            <w:r>
              <w:rPr>
                <w:rFonts w:ascii="Times New Roman" w:eastAsia="Calibri" w:hAnsi="Times New Roman" w:cs="Times New Roman"/>
              </w:rPr>
              <w:t>DOPOSCUOLA  primaria</w:t>
            </w:r>
            <w:proofErr w:type="gramEnd"/>
            <w:r>
              <w:rPr>
                <w:rFonts w:ascii="Times New Roman" w:eastAsia="Calibri" w:hAnsi="Times New Roman" w:cs="Times New Roman"/>
              </w:rPr>
              <w:t>)</w:t>
            </w:r>
            <w:r w:rsidR="0003412F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4A1A0DF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C85" w14:paraId="634E4385" w14:textId="77777777" w:rsidTr="00324A82">
        <w:tc>
          <w:tcPr>
            <w:tcW w:w="4189" w:type="dxa"/>
            <w:tcBorders>
              <w:bottom w:val="nil"/>
            </w:tcBorders>
          </w:tcPr>
          <w:p w14:paraId="26F9AE80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DESCRIZIONE DEL SERVIZIO</w:t>
            </w:r>
          </w:p>
        </w:tc>
        <w:tc>
          <w:tcPr>
            <w:tcW w:w="3214" w:type="dxa"/>
          </w:tcPr>
          <w:p w14:paraId="53A83532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 termini generali</w:t>
            </w:r>
          </w:p>
        </w:tc>
        <w:tc>
          <w:tcPr>
            <w:tcW w:w="7100" w:type="dxa"/>
            <w:gridSpan w:val="2"/>
          </w:tcPr>
          <w:p w14:paraId="770DB10D" w14:textId="3064DD0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Servizi integrativi scolastici – anni scolastici 2021/2022 e 2022/2023</w:t>
            </w:r>
            <w:r w:rsidR="00BF4AEC">
              <w:rPr>
                <w:rFonts w:ascii="Times New Roman" w:eastAsia="Calibri" w:hAnsi="Times New Roman" w:cs="Times New Roman"/>
              </w:rPr>
              <w:t xml:space="preserve"> </w:t>
            </w:r>
            <w:r w:rsidR="00BF4AEC">
              <w:rPr>
                <w:rFonts w:ascii="Times New Roman" w:eastAsia="Times New Roman" w:hAnsi="Times New Roman" w:cs="Times New Roman"/>
                <w:u w:val="single"/>
              </w:rPr>
              <w:t xml:space="preserve">(dal 01.01.2023 al 30.06.2023) / </w:t>
            </w:r>
            <w:r w:rsidR="001F2BFE">
              <w:rPr>
                <w:rFonts w:ascii="Times New Roman" w:eastAsia="Times New Roman" w:hAnsi="Times New Roman" w:cs="Times New Roman"/>
                <w:u w:val="single"/>
              </w:rPr>
              <w:t>anno scolastico 2023/2024 (dal 01.09.2023 al 31.12.2023)</w:t>
            </w:r>
          </w:p>
        </w:tc>
      </w:tr>
      <w:tr w:rsidR="00334C85" w14:paraId="1C838C1A" w14:textId="77777777" w:rsidTr="00324A82">
        <w:tc>
          <w:tcPr>
            <w:tcW w:w="41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132A3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CONTRATTO</w:t>
            </w:r>
          </w:p>
        </w:tc>
        <w:tc>
          <w:tcPr>
            <w:tcW w:w="3214" w:type="dxa"/>
            <w:tcBorders>
              <w:left w:val="single" w:sz="4" w:space="0" w:color="auto"/>
            </w:tcBorders>
          </w:tcPr>
          <w:p w14:paraId="13807195" w14:textId="67FC063D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inizio</w:t>
            </w:r>
            <w:r w:rsidR="001F2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Betania</w:t>
            </w:r>
          </w:p>
        </w:tc>
        <w:tc>
          <w:tcPr>
            <w:tcW w:w="7100" w:type="dxa"/>
            <w:gridSpan w:val="2"/>
          </w:tcPr>
          <w:p w14:paraId="419216DA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01/09/2021</w:t>
            </w:r>
          </w:p>
        </w:tc>
      </w:tr>
      <w:tr w:rsidR="00334C85" w14:paraId="31167370" w14:textId="77777777" w:rsidTr="00324A82">
        <w:tc>
          <w:tcPr>
            <w:tcW w:w="41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2924A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dxa"/>
            <w:tcBorders>
              <w:left w:val="single" w:sz="4" w:space="0" w:color="auto"/>
            </w:tcBorders>
          </w:tcPr>
          <w:p w14:paraId="60D320B5" w14:textId="758CF833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fine</w:t>
            </w:r>
            <w:r w:rsidR="001F2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Betania</w:t>
            </w:r>
          </w:p>
        </w:tc>
        <w:tc>
          <w:tcPr>
            <w:tcW w:w="7100" w:type="dxa"/>
            <w:gridSpan w:val="2"/>
          </w:tcPr>
          <w:p w14:paraId="1E9ABB76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30/06/2023</w:t>
            </w:r>
          </w:p>
        </w:tc>
      </w:tr>
      <w:tr w:rsidR="001F2BFE" w14:paraId="1716CB74" w14:textId="77777777" w:rsidTr="00324A82">
        <w:tc>
          <w:tcPr>
            <w:tcW w:w="41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DC7181" w14:textId="77777777" w:rsidR="001F2BFE" w:rsidRDefault="001F2BF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dxa"/>
            <w:tcBorders>
              <w:left w:val="single" w:sz="4" w:space="0" w:color="auto"/>
            </w:tcBorders>
          </w:tcPr>
          <w:p w14:paraId="6EFB3E52" w14:textId="282451EB" w:rsidR="001F2BFE" w:rsidRDefault="001F2BF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inizio Consorzio Sir</w:t>
            </w:r>
          </w:p>
        </w:tc>
        <w:tc>
          <w:tcPr>
            <w:tcW w:w="7100" w:type="dxa"/>
            <w:gridSpan w:val="2"/>
          </w:tcPr>
          <w:p w14:paraId="3792D589" w14:textId="280751DA" w:rsidR="001F2BFE" w:rsidRDefault="001F2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01/09/2023</w:t>
            </w:r>
          </w:p>
        </w:tc>
      </w:tr>
      <w:tr w:rsidR="001F2BFE" w14:paraId="75C15361" w14:textId="77777777" w:rsidTr="00324A82">
        <w:tc>
          <w:tcPr>
            <w:tcW w:w="41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2D6293" w14:textId="77777777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dxa"/>
            <w:tcBorders>
              <w:left w:val="single" w:sz="4" w:space="0" w:color="auto"/>
            </w:tcBorders>
          </w:tcPr>
          <w:p w14:paraId="2E2BA3B4" w14:textId="1E160A58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fine Consorzio Sir</w:t>
            </w:r>
          </w:p>
        </w:tc>
        <w:tc>
          <w:tcPr>
            <w:tcW w:w="7100" w:type="dxa"/>
            <w:gridSpan w:val="2"/>
          </w:tcPr>
          <w:p w14:paraId="5B34056F" w14:textId="23561404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30/06/2024</w:t>
            </w:r>
          </w:p>
        </w:tc>
      </w:tr>
      <w:tr w:rsidR="001F2BFE" w14:paraId="0D25E870" w14:textId="77777777" w:rsidTr="00324A82">
        <w:tc>
          <w:tcPr>
            <w:tcW w:w="41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753CC" w14:textId="77777777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dxa"/>
            <w:tcBorders>
              <w:left w:val="single" w:sz="4" w:space="0" w:color="auto"/>
            </w:tcBorders>
          </w:tcPr>
          <w:p w14:paraId="42369738" w14:textId="67552EA1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Importo complessivo Betania</w:t>
            </w:r>
          </w:p>
        </w:tc>
        <w:tc>
          <w:tcPr>
            <w:tcW w:w="7100" w:type="dxa"/>
            <w:gridSpan w:val="2"/>
          </w:tcPr>
          <w:p w14:paraId="43541E94" w14:textId="77777777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€. 45.354,00</w:t>
            </w:r>
          </w:p>
        </w:tc>
      </w:tr>
      <w:tr w:rsidR="001F2BFE" w14:paraId="5E6AB1C8" w14:textId="77777777" w:rsidTr="00324A82">
        <w:tc>
          <w:tcPr>
            <w:tcW w:w="41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52CDE8" w14:textId="77777777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dxa"/>
            <w:tcBorders>
              <w:left w:val="single" w:sz="4" w:space="0" w:color="auto"/>
            </w:tcBorders>
          </w:tcPr>
          <w:p w14:paraId="3DB2001E" w14:textId="76EE549A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Importo annuale Betania</w:t>
            </w:r>
          </w:p>
        </w:tc>
        <w:tc>
          <w:tcPr>
            <w:tcW w:w="7100" w:type="dxa"/>
            <w:gridSpan w:val="2"/>
          </w:tcPr>
          <w:p w14:paraId="70BB59A3" w14:textId="77777777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€. 22.677,00</w:t>
            </w:r>
          </w:p>
        </w:tc>
      </w:tr>
      <w:tr w:rsidR="001F2BFE" w14:paraId="7867A156" w14:textId="77777777" w:rsidTr="00324A82">
        <w:trPr>
          <w:trHeight w:val="431"/>
        </w:trPr>
        <w:tc>
          <w:tcPr>
            <w:tcW w:w="41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33154" w14:textId="77777777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dxa"/>
            <w:tcBorders>
              <w:left w:val="single" w:sz="4" w:space="0" w:color="auto"/>
            </w:tcBorders>
          </w:tcPr>
          <w:p w14:paraId="4CF83E07" w14:textId="7F8A27F0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Repertorio Betania</w:t>
            </w:r>
          </w:p>
        </w:tc>
        <w:tc>
          <w:tcPr>
            <w:tcW w:w="7100" w:type="dxa"/>
            <w:gridSpan w:val="2"/>
          </w:tcPr>
          <w:p w14:paraId="6A707C90" w14:textId="77777777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    5896   del 28/10/2021</w:t>
            </w:r>
          </w:p>
        </w:tc>
      </w:tr>
      <w:tr w:rsidR="001F2BFE" w14:paraId="2773F8DF" w14:textId="77777777" w:rsidTr="00324A82">
        <w:trPr>
          <w:trHeight w:val="431"/>
        </w:trPr>
        <w:tc>
          <w:tcPr>
            <w:tcW w:w="4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EBADA" w14:textId="77777777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dxa"/>
            <w:tcBorders>
              <w:left w:val="single" w:sz="4" w:space="0" w:color="auto"/>
            </w:tcBorders>
          </w:tcPr>
          <w:p w14:paraId="2FB305F4" w14:textId="7EA63C0B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Importo complessivo Consorzio Sir</w:t>
            </w:r>
          </w:p>
        </w:tc>
        <w:tc>
          <w:tcPr>
            <w:tcW w:w="7100" w:type="dxa"/>
            <w:gridSpan w:val="2"/>
          </w:tcPr>
          <w:p w14:paraId="01F8236F" w14:textId="791359D0" w:rsidR="001F2BFE" w:rsidRDefault="007E705D" w:rsidP="001F2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€. 22.983,00</w:t>
            </w:r>
          </w:p>
        </w:tc>
      </w:tr>
      <w:tr w:rsidR="001F2BFE" w14:paraId="665AEACC" w14:textId="77777777" w:rsidTr="00324A82">
        <w:trPr>
          <w:trHeight w:val="431"/>
        </w:trPr>
        <w:tc>
          <w:tcPr>
            <w:tcW w:w="4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6B8FA4" w14:textId="77777777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dxa"/>
            <w:tcBorders>
              <w:left w:val="single" w:sz="4" w:space="0" w:color="auto"/>
            </w:tcBorders>
          </w:tcPr>
          <w:p w14:paraId="22728BA7" w14:textId="0BADB6C3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Importo annuale Consorzio Sir</w:t>
            </w:r>
          </w:p>
        </w:tc>
        <w:tc>
          <w:tcPr>
            <w:tcW w:w="7100" w:type="dxa"/>
            <w:gridSpan w:val="2"/>
          </w:tcPr>
          <w:p w14:paraId="1F644FED" w14:textId="0BD53B6E" w:rsidR="001F2BFE" w:rsidRDefault="007E705D" w:rsidP="001F2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€. 22.983,00</w:t>
            </w:r>
          </w:p>
        </w:tc>
      </w:tr>
      <w:tr w:rsidR="001F2BFE" w14:paraId="798D5C27" w14:textId="77777777" w:rsidTr="00324A82">
        <w:trPr>
          <w:trHeight w:val="431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716B" w14:textId="77777777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dxa"/>
            <w:tcBorders>
              <w:left w:val="single" w:sz="4" w:space="0" w:color="auto"/>
            </w:tcBorders>
          </w:tcPr>
          <w:p w14:paraId="17CDE3CD" w14:textId="67F52D65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Repertorio Consorzio Sir</w:t>
            </w:r>
          </w:p>
        </w:tc>
        <w:tc>
          <w:tcPr>
            <w:tcW w:w="7100" w:type="dxa"/>
            <w:gridSpan w:val="2"/>
          </w:tcPr>
          <w:p w14:paraId="50A8DF5A" w14:textId="6A0DB0CC" w:rsidR="001F2BFE" w:rsidRDefault="007E705D" w:rsidP="001F2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5911 del 12810/2023</w:t>
            </w:r>
          </w:p>
        </w:tc>
      </w:tr>
      <w:tr w:rsidR="001F2BFE" w14:paraId="46B0D047" w14:textId="77777777" w:rsidTr="00324A82">
        <w:tc>
          <w:tcPr>
            <w:tcW w:w="4189" w:type="dxa"/>
            <w:tcBorders>
              <w:top w:val="single" w:sz="4" w:space="0" w:color="auto"/>
            </w:tcBorders>
          </w:tcPr>
          <w:p w14:paraId="3AA55834" w14:textId="77777777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MODALITA’ DI AFFIDAMENTO</w:t>
            </w:r>
          </w:p>
        </w:tc>
        <w:tc>
          <w:tcPr>
            <w:tcW w:w="10314" w:type="dxa"/>
            <w:gridSpan w:val="3"/>
          </w:tcPr>
          <w:p w14:paraId="74359562" w14:textId="77777777" w:rsidR="001F2BFE" w:rsidRDefault="001F2BFE" w:rsidP="001F2BFE">
            <w:pPr>
              <w:pStyle w:val="Puntoelenco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APPALTO / AFFIDAMENTO DIRETTO AI SENSI DELL’ART. 1 co. 2, lett. a) D.L. 76/2020 CONVERTITO IN LEGGE 120/2020 COSÌ COME MODIFICATO DALL'ART. 51, COMMA 1, LETTERA A), SUB. 2.1), DECRETO-LEGGE N. 77 DEL 2021 COSI’ COME MODIFICATO DALLA LEGGE DI CONVERSIONE 108/2021</w:t>
            </w:r>
          </w:p>
        </w:tc>
      </w:tr>
      <w:tr w:rsidR="001F2BFE" w14:paraId="1D0BC54C" w14:textId="77777777" w:rsidTr="001F2BFE">
        <w:tc>
          <w:tcPr>
            <w:tcW w:w="4189" w:type="dxa"/>
            <w:vMerge w:val="restart"/>
          </w:tcPr>
          <w:p w14:paraId="0833216B" w14:textId="77777777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AFFIDATARIO</w:t>
            </w:r>
          </w:p>
        </w:tc>
        <w:tc>
          <w:tcPr>
            <w:tcW w:w="3214" w:type="dxa"/>
          </w:tcPr>
          <w:p w14:paraId="2C95AF62" w14:textId="77777777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Società</w:t>
            </w:r>
          </w:p>
        </w:tc>
        <w:tc>
          <w:tcPr>
            <w:tcW w:w="7100" w:type="dxa"/>
            <w:gridSpan w:val="2"/>
          </w:tcPr>
          <w:p w14:paraId="58236C00" w14:textId="77777777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Cooperativa Sociale Comunità Betania Onlus </w:t>
            </w:r>
          </w:p>
          <w:p w14:paraId="05760E35" w14:textId="7556D7FB" w:rsidR="007E705D" w:rsidRDefault="007E705D" w:rsidP="001F2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Consorzio SIR Solidarietà in rete SCS</w:t>
            </w:r>
          </w:p>
        </w:tc>
      </w:tr>
      <w:tr w:rsidR="001F2BFE" w14:paraId="5EB782BB" w14:textId="77777777" w:rsidTr="001F2BFE">
        <w:tc>
          <w:tcPr>
            <w:tcW w:w="4189" w:type="dxa"/>
            <w:vMerge/>
          </w:tcPr>
          <w:p w14:paraId="679CB75E" w14:textId="77777777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dxa"/>
          </w:tcPr>
          <w:p w14:paraId="02338B49" w14:textId="7A384B20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7100" w:type="dxa"/>
            <w:gridSpan w:val="2"/>
          </w:tcPr>
          <w:p w14:paraId="0E7325D9" w14:textId="77777777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Vicolo del Seminario, 6</w:t>
            </w:r>
          </w:p>
          <w:p w14:paraId="22B924B0" w14:textId="77777777" w:rsidR="007E705D" w:rsidRDefault="001F2BFE" w:rsidP="007E705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Vigevano – 27029 (PV)</w:t>
            </w:r>
            <w:r w:rsidR="007E7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5DFD0E" w14:textId="002EE94F" w:rsidR="007E705D" w:rsidRDefault="007E705D" w:rsidP="007E705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 Valla, 25</w:t>
            </w:r>
          </w:p>
          <w:p w14:paraId="55C1F2B4" w14:textId="77777777" w:rsidR="007E705D" w:rsidRDefault="007E705D" w:rsidP="007E705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Milano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20060 (MI)</w:t>
            </w:r>
          </w:p>
          <w:p w14:paraId="727F9D65" w14:textId="0C88D476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618F0" w14:textId="77777777" w:rsidR="001F2BFE" w:rsidRDefault="001F2BFE" w:rsidP="007E705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BFE" w14:paraId="6BE6536A" w14:textId="77777777" w:rsidTr="001F2BFE">
        <w:tc>
          <w:tcPr>
            <w:tcW w:w="4189" w:type="dxa"/>
            <w:vMerge/>
          </w:tcPr>
          <w:p w14:paraId="411F2E14" w14:textId="77777777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dxa"/>
          </w:tcPr>
          <w:p w14:paraId="64378F8D" w14:textId="77777777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Partita IVA</w:t>
            </w:r>
          </w:p>
        </w:tc>
        <w:tc>
          <w:tcPr>
            <w:tcW w:w="7100" w:type="dxa"/>
            <w:gridSpan w:val="2"/>
          </w:tcPr>
          <w:p w14:paraId="428B0FB4" w14:textId="6F858542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01840880189</w:t>
            </w:r>
            <w:r w:rsidR="007E705D">
              <w:rPr>
                <w:rFonts w:ascii="Times New Roman" w:hAnsi="Times New Roman" w:cs="Times New Roman"/>
                <w:sz w:val="24"/>
                <w:szCs w:val="24"/>
              </w:rPr>
              <w:t xml:space="preserve"> - 13269100155</w:t>
            </w:r>
          </w:p>
        </w:tc>
      </w:tr>
      <w:tr w:rsidR="001F2BFE" w14:paraId="35992689" w14:textId="77777777" w:rsidTr="001F2BFE">
        <w:tc>
          <w:tcPr>
            <w:tcW w:w="4189" w:type="dxa"/>
            <w:vMerge/>
          </w:tcPr>
          <w:p w14:paraId="7E1B0057" w14:textId="77777777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dxa"/>
          </w:tcPr>
          <w:p w14:paraId="6CE90D1A" w14:textId="77777777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Oggetto sociale</w:t>
            </w:r>
          </w:p>
        </w:tc>
        <w:tc>
          <w:tcPr>
            <w:tcW w:w="7100" w:type="dxa"/>
            <w:gridSpan w:val="2"/>
          </w:tcPr>
          <w:p w14:paraId="43A89641" w14:textId="5375A4B1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Classificazione ATECORI: Codice 88.1 – 81.21 – 81.29.1 – 88.91 – 88.99</w:t>
            </w:r>
            <w:r w:rsidR="007E705D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r w:rsidR="00D85D54">
              <w:rPr>
                <w:rFonts w:ascii="Titillium Web" w:hAnsi="Titillium Web"/>
                <w:color w:val="19191A"/>
                <w:sz w:val="23"/>
                <w:szCs w:val="23"/>
                <w:shd w:val="clear" w:color="auto" w:fill="FFFFFF"/>
              </w:rPr>
              <w:t>Cod. Ateco</w:t>
            </w:r>
            <w:r w:rsidR="00D85D54" w:rsidRPr="00D85D54">
              <w:rPr>
                <w:rFonts w:ascii="Titillium Web" w:hAnsi="Titillium Web"/>
                <w:b/>
                <w:bCs/>
                <w:color w:val="19191A"/>
                <w:sz w:val="23"/>
                <w:szCs w:val="23"/>
                <w:shd w:val="clear" w:color="auto" w:fill="FFFFFF"/>
              </w:rPr>
              <w:t>: </w:t>
            </w:r>
            <w:r w:rsidR="00D85D54" w:rsidRPr="00D85D54">
              <w:rPr>
                <w:rStyle w:val="Enfasigrassetto"/>
                <w:rFonts w:ascii="Titillium Web" w:hAnsi="Titillium Web"/>
                <w:b w:val="0"/>
                <w:bCs w:val="0"/>
                <w:color w:val="19191A"/>
                <w:sz w:val="23"/>
                <w:szCs w:val="23"/>
              </w:rPr>
              <w:t>88</w:t>
            </w:r>
          </w:p>
        </w:tc>
      </w:tr>
      <w:tr w:rsidR="001F2BFE" w14:paraId="29B04E89" w14:textId="77777777" w:rsidTr="001F2BFE">
        <w:tc>
          <w:tcPr>
            <w:tcW w:w="4189" w:type="dxa"/>
            <w:vMerge/>
          </w:tcPr>
          <w:p w14:paraId="4F683753" w14:textId="77777777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dxa"/>
          </w:tcPr>
          <w:p w14:paraId="6C1F5805" w14:textId="77777777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Numero iscrizione CCIAA</w:t>
            </w:r>
          </w:p>
        </w:tc>
        <w:tc>
          <w:tcPr>
            <w:tcW w:w="7100" w:type="dxa"/>
            <w:gridSpan w:val="2"/>
          </w:tcPr>
          <w:p w14:paraId="0980B51A" w14:textId="0EE8A7B7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01840880189</w:t>
            </w:r>
            <w:r w:rsidR="007E705D">
              <w:rPr>
                <w:rFonts w:ascii="Times New Roman" w:hAnsi="Times New Roman" w:cs="Times New Roman"/>
                <w:sz w:val="24"/>
                <w:szCs w:val="24"/>
              </w:rPr>
              <w:t xml:space="preserve"> //</w:t>
            </w:r>
            <w:r w:rsidR="00D85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5D54" w:rsidRPr="00D85D54">
              <w:rPr>
                <w:rFonts w:ascii="Titillium Web" w:hAnsi="Titillium Web"/>
                <w:color w:val="19191A"/>
                <w:sz w:val="23"/>
                <w:szCs w:val="23"/>
                <w:shd w:val="clear" w:color="auto" w:fill="FFFFFF"/>
              </w:rPr>
              <w:t>Rea: </w:t>
            </w:r>
            <w:r w:rsidR="00D85D54" w:rsidRPr="00D85D54">
              <w:rPr>
                <w:rStyle w:val="Enfasigrassetto"/>
                <w:rFonts w:ascii="Titillium Web" w:hAnsi="Titillium Web"/>
                <w:b w:val="0"/>
                <w:bCs w:val="0"/>
                <w:color w:val="19191A"/>
                <w:sz w:val="23"/>
                <w:szCs w:val="23"/>
              </w:rPr>
              <w:t>1632604</w:t>
            </w:r>
          </w:p>
        </w:tc>
      </w:tr>
      <w:tr w:rsidR="001F2BFE" w14:paraId="017EAC3B" w14:textId="77777777" w:rsidTr="001F2BFE">
        <w:tc>
          <w:tcPr>
            <w:tcW w:w="4189" w:type="dxa"/>
            <w:vMerge w:val="restart"/>
          </w:tcPr>
          <w:p w14:paraId="6BC19810" w14:textId="77777777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DESCRIZIONE SOCIETA’</w:t>
            </w:r>
          </w:p>
        </w:tc>
        <w:tc>
          <w:tcPr>
            <w:tcW w:w="5034" w:type="dxa"/>
            <w:gridSpan w:val="2"/>
          </w:tcPr>
          <w:p w14:paraId="7CF383C9" w14:textId="77777777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VALORI ECONOMICI DI BILANCIO</w:t>
            </w:r>
          </w:p>
        </w:tc>
        <w:tc>
          <w:tcPr>
            <w:tcW w:w="5280" w:type="dxa"/>
          </w:tcPr>
          <w:p w14:paraId="2513BE77" w14:textId="0D85E516" w:rsidR="001F2BFE" w:rsidRDefault="001F2BFE" w:rsidP="001F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€. 1.038.882,00</w:t>
            </w:r>
            <w:r w:rsidR="00D85D54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gramStart"/>
            <w:r w:rsidR="00D85D54">
              <w:rPr>
                <w:rFonts w:ascii="Times New Roman" w:hAnsi="Times New Roman" w:cs="Times New Roman"/>
                <w:sz w:val="24"/>
                <w:szCs w:val="24"/>
              </w:rPr>
              <w:t xml:space="preserve">/  </w:t>
            </w:r>
            <w:r w:rsidR="00D85D54" w:rsidRPr="00D85D54">
              <w:rPr>
                <w:rStyle w:val="Enfasigrassetto"/>
                <w:rFonts w:ascii="Titillium Web" w:hAnsi="Titillium Web"/>
                <w:b w:val="0"/>
                <w:bCs w:val="0"/>
                <w:color w:val="19191A"/>
                <w:sz w:val="23"/>
                <w:szCs w:val="23"/>
              </w:rPr>
              <w:t>€</w:t>
            </w:r>
            <w:proofErr w:type="gramEnd"/>
            <w:r w:rsidR="00D85D54" w:rsidRPr="00D85D54">
              <w:rPr>
                <w:rStyle w:val="Enfasigrassetto"/>
                <w:rFonts w:ascii="Titillium Web" w:hAnsi="Titillium Web"/>
                <w:b w:val="0"/>
                <w:bCs w:val="0"/>
                <w:color w:val="19191A"/>
                <w:sz w:val="23"/>
                <w:szCs w:val="23"/>
              </w:rPr>
              <w:t> 10.546.896,00</w:t>
            </w:r>
          </w:p>
        </w:tc>
      </w:tr>
      <w:tr w:rsidR="001F2BFE" w14:paraId="227AA6CF" w14:textId="77777777" w:rsidTr="001F2BFE">
        <w:tc>
          <w:tcPr>
            <w:tcW w:w="4189" w:type="dxa"/>
            <w:vMerge/>
          </w:tcPr>
          <w:p w14:paraId="73A21478" w14:textId="77777777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4" w:type="dxa"/>
            <w:gridSpan w:val="2"/>
          </w:tcPr>
          <w:p w14:paraId="2BF832E9" w14:textId="77777777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 ADDETTI</w:t>
            </w:r>
          </w:p>
        </w:tc>
        <w:tc>
          <w:tcPr>
            <w:tcW w:w="5280" w:type="dxa"/>
          </w:tcPr>
          <w:p w14:paraId="6BC5E8A3" w14:textId="7DCB210A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D85D54">
              <w:rPr>
                <w:rFonts w:ascii="Times New Roman" w:hAnsi="Times New Roman" w:cs="Times New Roman"/>
                <w:sz w:val="24"/>
                <w:szCs w:val="24"/>
              </w:rPr>
              <w:t xml:space="preserve"> // 100</w:t>
            </w:r>
          </w:p>
        </w:tc>
      </w:tr>
      <w:tr w:rsidR="001F2BFE" w14:paraId="3A08662E" w14:textId="77777777" w:rsidTr="001F2BFE">
        <w:tc>
          <w:tcPr>
            <w:tcW w:w="4189" w:type="dxa"/>
          </w:tcPr>
          <w:p w14:paraId="565E14C3" w14:textId="77777777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OBBLIGHI CONTRATTUALI A CARICO DELL’AFFIDATARIO</w:t>
            </w:r>
          </w:p>
        </w:tc>
        <w:tc>
          <w:tcPr>
            <w:tcW w:w="3214" w:type="dxa"/>
          </w:tcPr>
          <w:p w14:paraId="724F5434" w14:textId="77777777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Elencazione sintetica</w:t>
            </w:r>
          </w:p>
        </w:tc>
        <w:tc>
          <w:tcPr>
            <w:tcW w:w="7100" w:type="dxa"/>
            <w:gridSpan w:val="2"/>
          </w:tcPr>
          <w:p w14:paraId="685E4726" w14:textId="77777777" w:rsidR="001F2BFE" w:rsidRDefault="001F2BFE" w:rsidP="001F2BFE">
            <w:pPr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Gestione dei servizi </w:t>
            </w:r>
            <w:proofErr w:type="gramStart"/>
            <w:r>
              <w:rPr>
                <w:rFonts w:ascii="Times New Roman" w:hAnsi="Times New Roman" w:cs="Times New Roman"/>
              </w:rPr>
              <w:t xml:space="preserve">di  </w:t>
            </w:r>
            <w:proofErr w:type="spellStart"/>
            <w:r>
              <w:rPr>
                <w:rFonts w:ascii="Times New Roman" w:hAnsi="Times New Roman" w:cs="Times New Roman"/>
              </w:rPr>
              <w:t>pre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scuola e post scuola  rivolti agli alunni della scuola dell’infanzia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Gestione dei servizi di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scuola, custodia durante la pausa pranzo (per i soli utenti del post scuola) e post scuola  rivolti agli alunni della scuola primaria. </w:t>
            </w:r>
          </w:p>
          <w:p w14:paraId="03DC6B2E" w14:textId="77777777" w:rsidR="001F2BFE" w:rsidRDefault="001F2BFE" w:rsidP="001F2B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44BB77" w14:textId="77777777" w:rsidR="00334C85" w:rsidRDefault="00334C85">
      <w:pPr>
        <w:spacing w:after="0" w:line="240" w:lineRule="auto"/>
        <w:rPr>
          <w:rFonts w:ascii="Times New Roman" w:hAnsi="Times New Roman" w:cs="Times New Roman"/>
        </w:rPr>
      </w:pPr>
    </w:p>
    <w:p w14:paraId="3AD8AC62" w14:textId="77777777" w:rsidR="00334C85" w:rsidRDefault="003A0B2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AFFIDAMENTO ECONOMICO</w:t>
      </w:r>
    </w:p>
    <w:tbl>
      <w:tblPr>
        <w:tblStyle w:val="Grigliatabella"/>
        <w:tblW w:w="14277" w:type="dxa"/>
        <w:tblInd w:w="108" w:type="dxa"/>
        <w:tblLook w:val="04A0" w:firstRow="1" w:lastRow="0" w:firstColumn="1" w:lastColumn="0" w:noHBand="0" w:noVBand="1"/>
      </w:tblPr>
      <w:tblGrid>
        <w:gridCol w:w="1749"/>
        <w:gridCol w:w="1712"/>
        <w:gridCol w:w="1900"/>
        <w:gridCol w:w="1725"/>
        <w:gridCol w:w="1904"/>
        <w:gridCol w:w="1776"/>
        <w:gridCol w:w="1739"/>
        <w:gridCol w:w="1772"/>
      </w:tblGrid>
      <w:tr w:rsidR="00334C85" w14:paraId="304861A6" w14:textId="77777777" w:rsidTr="00D93B7F">
        <w:tc>
          <w:tcPr>
            <w:tcW w:w="1749" w:type="dxa"/>
          </w:tcPr>
          <w:p w14:paraId="2559F1A9" w14:textId="77777777" w:rsidR="00334C85" w:rsidRDefault="00334C8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</w:tcPr>
          <w:p w14:paraId="0698B3DE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COSTO PRO CAPITE</w:t>
            </w:r>
          </w:p>
        </w:tc>
        <w:tc>
          <w:tcPr>
            <w:tcW w:w="1900" w:type="dxa"/>
          </w:tcPr>
          <w:p w14:paraId="2B390C77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COSTI COMPLESSIVI</w:t>
            </w:r>
          </w:p>
        </w:tc>
        <w:tc>
          <w:tcPr>
            <w:tcW w:w="1725" w:type="dxa"/>
          </w:tcPr>
          <w:p w14:paraId="469FE947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TARIFFE</w:t>
            </w:r>
          </w:p>
        </w:tc>
        <w:tc>
          <w:tcPr>
            <w:tcW w:w="1904" w:type="dxa"/>
          </w:tcPr>
          <w:p w14:paraId="7FC51D89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RICAVI COMPLESSIVI</w:t>
            </w:r>
          </w:p>
        </w:tc>
        <w:tc>
          <w:tcPr>
            <w:tcW w:w="1776" w:type="dxa"/>
          </w:tcPr>
          <w:p w14:paraId="480AFB51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PERSONALE ADDETTO</w:t>
            </w:r>
          </w:p>
        </w:tc>
        <w:tc>
          <w:tcPr>
            <w:tcW w:w="1739" w:type="dxa"/>
          </w:tcPr>
          <w:p w14:paraId="685837A7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IMPATTO SU FINANZA ENTE/ TASSO DI COPERTURA</w:t>
            </w:r>
          </w:p>
        </w:tc>
        <w:tc>
          <w:tcPr>
            <w:tcW w:w="1772" w:type="dxa"/>
          </w:tcPr>
          <w:p w14:paraId="1B5BEAB8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PEF - CONFRONTO</w:t>
            </w:r>
          </w:p>
        </w:tc>
      </w:tr>
      <w:tr w:rsidR="00D93B7F" w14:paraId="204D7825" w14:textId="77777777" w:rsidTr="00D93B7F">
        <w:tc>
          <w:tcPr>
            <w:tcW w:w="1749" w:type="dxa"/>
          </w:tcPr>
          <w:p w14:paraId="63D6D7BF" w14:textId="77777777" w:rsidR="00D93B7F" w:rsidRDefault="00D93B7F" w:rsidP="00D93B7F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Contratto di servizio</w:t>
            </w:r>
          </w:p>
        </w:tc>
        <w:tc>
          <w:tcPr>
            <w:tcW w:w="1712" w:type="dxa"/>
          </w:tcPr>
          <w:p w14:paraId="24602F78" w14:textId="531716BE" w:rsidR="00D93B7F" w:rsidRDefault="00D93B7F" w:rsidP="00D93B7F">
            <w:r w:rsidRPr="00847621">
              <w:t xml:space="preserve">€. </w:t>
            </w:r>
            <w:r>
              <w:t>3,97</w:t>
            </w:r>
          </w:p>
          <w:p w14:paraId="0E6E99BD" w14:textId="4ADD3C54" w:rsidR="00D93B7F" w:rsidRPr="00847621" w:rsidRDefault="00D93B7F" w:rsidP="00D9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21">
              <w:rPr>
                <w:u w:val="single"/>
              </w:rPr>
              <w:t>abitanti 5790</w:t>
            </w:r>
          </w:p>
        </w:tc>
        <w:tc>
          <w:tcPr>
            <w:tcW w:w="1900" w:type="dxa"/>
          </w:tcPr>
          <w:p w14:paraId="440CB25D" w14:textId="0BD1661E" w:rsidR="00D93B7F" w:rsidRPr="00847621" w:rsidRDefault="00D93B7F" w:rsidP="00D93B7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€.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22.983,00 </w:t>
            </w:r>
          </w:p>
        </w:tc>
        <w:tc>
          <w:tcPr>
            <w:tcW w:w="1725" w:type="dxa"/>
          </w:tcPr>
          <w:p w14:paraId="69F0D966" w14:textId="77777777" w:rsidR="00D93B7F" w:rsidRDefault="00D93B7F" w:rsidP="00D93B7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/post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Infanzia  40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57D11590" w14:textId="77777777" w:rsidR="00D93B7F" w:rsidRDefault="00D93B7F" w:rsidP="00D93B7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Primaria 30,00</w:t>
            </w:r>
          </w:p>
          <w:p w14:paraId="05AED7AA" w14:textId="0B352AA7" w:rsidR="00D93B7F" w:rsidRDefault="00D93B7F" w:rsidP="00D93B7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 Primaria 95,00</w:t>
            </w:r>
          </w:p>
        </w:tc>
        <w:tc>
          <w:tcPr>
            <w:tcW w:w="1904" w:type="dxa"/>
          </w:tcPr>
          <w:p w14:paraId="1F944D68" w14:textId="3EA2F580" w:rsidR="00D93B7F" w:rsidRDefault="00D93B7F" w:rsidP="00D93B7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€. 26.000,00</w:t>
            </w:r>
          </w:p>
        </w:tc>
        <w:tc>
          <w:tcPr>
            <w:tcW w:w="1776" w:type="dxa"/>
          </w:tcPr>
          <w:p w14:paraId="176A4E8C" w14:textId="4022774F" w:rsidR="00D93B7F" w:rsidRDefault="00D93B7F" w:rsidP="00D9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1739" w:type="dxa"/>
          </w:tcPr>
          <w:p w14:paraId="64541A70" w14:textId="71BC7FA0" w:rsidR="00D93B7F" w:rsidRDefault="00D93B7F" w:rsidP="00D93B7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114%</w:t>
            </w:r>
          </w:p>
        </w:tc>
        <w:tc>
          <w:tcPr>
            <w:tcW w:w="1772" w:type="dxa"/>
          </w:tcPr>
          <w:p w14:paraId="098722C4" w14:textId="77777777" w:rsidR="00D93B7F" w:rsidRDefault="00D93B7F" w:rsidP="00D93B7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334C85" w14:paraId="1F3E3A7D" w14:textId="77777777" w:rsidTr="00D93B7F">
        <w:tc>
          <w:tcPr>
            <w:tcW w:w="1749" w:type="dxa"/>
          </w:tcPr>
          <w:p w14:paraId="5706ED18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Risultati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raggiunti</w:t>
            </w:r>
          </w:p>
        </w:tc>
        <w:tc>
          <w:tcPr>
            <w:tcW w:w="1712" w:type="dxa"/>
          </w:tcPr>
          <w:p w14:paraId="3FC2A0C3" w14:textId="57102D80" w:rsidR="00334C85" w:rsidRPr="00847621" w:rsidRDefault="003A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21">
              <w:lastRenderedPageBreak/>
              <w:t xml:space="preserve">€. </w:t>
            </w:r>
            <w:r w:rsidR="00BF4AEC">
              <w:t>3,92</w:t>
            </w:r>
          </w:p>
          <w:p w14:paraId="289E3A06" w14:textId="329EDBDA" w:rsidR="00334C85" w:rsidRPr="00847621" w:rsidRDefault="003A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21">
              <w:rPr>
                <w:u w:val="single"/>
              </w:rPr>
              <w:lastRenderedPageBreak/>
              <w:t>abitanti 5</w:t>
            </w:r>
            <w:r w:rsidR="0094181B" w:rsidRPr="00847621">
              <w:rPr>
                <w:u w:val="single"/>
              </w:rPr>
              <w:t>873</w:t>
            </w:r>
          </w:p>
        </w:tc>
        <w:tc>
          <w:tcPr>
            <w:tcW w:w="1900" w:type="dxa"/>
          </w:tcPr>
          <w:p w14:paraId="5924C235" w14:textId="03ED4E8D" w:rsidR="00334C85" w:rsidRPr="00847621" w:rsidRDefault="003A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21">
              <w:lastRenderedPageBreak/>
              <w:t>€.</w:t>
            </w:r>
            <w:r w:rsidR="00847621" w:rsidRPr="00847621">
              <w:t xml:space="preserve"> </w:t>
            </w:r>
            <w:r w:rsidRPr="00847621">
              <w:t xml:space="preserve"> </w:t>
            </w:r>
            <w:r w:rsidR="00864256">
              <w:t>22</w:t>
            </w:r>
            <w:r w:rsidR="00847621" w:rsidRPr="00847621">
              <w:t>.</w:t>
            </w:r>
            <w:r w:rsidR="00BF4AEC">
              <w:t>983</w:t>
            </w:r>
            <w:r w:rsidR="00847621" w:rsidRPr="00847621">
              <w:t>,00</w:t>
            </w:r>
          </w:p>
        </w:tc>
        <w:tc>
          <w:tcPr>
            <w:tcW w:w="1725" w:type="dxa"/>
          </w:tcPr>
          <w:p w14:paraId="723B56C6" w14:textId="294BFB0F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/post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Infanzia  40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697CDCDE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Primaria 30,00</w:t>
            </w:r>
          </w:p>
          <w:p w14:paraId="76322310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 Primaria 95,00</w:t>
            </w:r>
          </w:p>
        </w:tc>
        <w:tc>
          <w:tcPr>
            <w:tcW w:w="1904" w:type="dxa"/>
          </w:tcPr>
          <w:p w14:paraId="7C7804A9" w14:textId="7C1F7E89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€. 2</w:t>
            </w:r>
            <w:r w:rsidR="005631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776" w:type="dxa"/>
          </w:tcPr>
          <w:p w14:paraId="2357BE4F" w14:textId="3326BEAD" w:rsidR="00334C85" w:rsidRDefault="0056313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9" w:type="dxa"/>
          </w:tcPr>
          <w:p w14:paraId="782C9A5D" w14:textId="5173A08A" w:rsidR="00334C85" w:rsidRDefault="00BF4AE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3A0B2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72" w:type="dxa"/>
          </w:tcPr>
          <w:p w14:paraId="622ACE6E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334C85" w14:paraId="40BEFE1F" w14:textId="77777777" w:rsidTr="00D93B7F">
        <w:tc>
          <w:tcPr>
            <w:tcW w:w="1749" w:type="dxa"/>
          </w:tcPr>
          <w:p w14:paraId="31568FCC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Scostamento</w:t>
            </w:r>
          </w:p>
        </w:tc>
        <w:tc>
          <w:tcPr>
            <w:tcW w:w="1712" w:type="dxa"/>
          </w:tcPr>
          <w:p w14:paraId="60D75C66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 rilevante</w:t>
            </w:r>
          </w:p>
        </w:tc>
        <w:tc>
          <w:tcPr>
            <w:tcW w:w="1900" w:type="dxa"/>
          </w:tcPr>
          <w:p w14:paraId="4100A659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Nessuno </w:t>
            </w:r>
          </w:p>
        </w:tc>
        <w:tc>
          <w:tcPr>
            <w:tcW w:w="1725" w:type="dxa"/>
          </w:tcPr>
          <w:p w14:paraId="50FA7062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Non rilevante </w:t>
            </w:r>
          </w:p>
        </w:tc>
        <w:tc>
          <w:tcPr>
            <w:tcW w:w="1904" w:type="dxa"/>
          </w:tcPr>
          <w:p w14:paraId="32B64774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Nessuno </w:t>
            </w:r>
          </w:p>
        </w:tc>
        <w:tc>
          <w:tcPr>
            <w:tcW w:w="1776" w:type="dxa"/>
          </w:tcPr>
          <w:p w14:paraId="15DFFD8B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Nessuno </w:t>
            </w:r>
          </w:p>
        </w:tc>
        <w:tc>
          <w:tcPr>
            <w:tcW w:w="1739" w:type="dxa"/>
          </w:tcPr>
          <w:p w14:paraId="4D0E6D26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  <w:p w14:paraId="3D7E38BA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2E52FCF5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334C85" w14:paraId="48E6EF88" w14:textId="77777777" w:rsidTr="00D93B7F">
        <w:tc>
          <w:tcPr>
            <w:tcW w:w="1749" w:type="dxa"/>
          </w:tcPr>
          <w:p w14:paraId="7A27D129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2" w:type="dxa"/>
          </w:tcPr>
          <w:p w14:paraId="6490134B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064118C3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0A5FB5A1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14C78B3A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4634EA37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770A1805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59486210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800793" w14:textId="77777777" w:rsidR="00334C85" w:rsidRDefault="00334C85">
      <w:pPr>
        <w:rPr>
          <w:rFonts w:ascii="Times New Roman" w:hAnsi="Times New Roman" w:cs="Times New Roman"/>
        </w:rPr>
      </w:pPr>
    </w:p>
    <w:p w14:paraId="70AF8411" w14:textId="77777777" w:rsidR="00334C85" w:rsidRDefault="00334C8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86A6F13" w14:textId="77777777" w:rsidR="00334C85" w:rsidRDefault="00334C8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633D8C9" w14:textId="77777777" w:rsidR="00334C85" w:rsidRDefault="00334C8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E10694A" w14:textId="77777777" w:rsidR="00334C85" w:rsidRDefault="00334C8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6A426A7" w14:textId="77777777" w:rsidR="00334C85" w:rsidRDefault="003A0B2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QUALITA’ DEL SERVIZIO</w:t>
      </w:r>
    </w:p>
    <w:tbl>
      <w:tblPr>
        <w:tblStyle w:val="Grigliatabella"/>
        <w:tblW w:w="14277" w:type="dxa"/>
        <w:tblInd w:w="108" w:type="dxa"/>
        <w:tblLook w:val="04A0" w:firstRow="1" w:lastRow="0" w:firstColumn="1" w:lastColumn="0" w:noHBand="0" w:noVBand="1"/>
      </w:tblPr>
      <w:tblGrid>
        <w:gridCol w:w="2064"/>
        <w:gridCol w:w="2300"/>
        <w:gridCol w:w="1849"/>
        <w:gridCol w:w="1904"/>
        <w:gridCol w:w="1849"/>
        <w:gridCol w:w="2125"/>
        <w:gridCol w:w="2186"/>
      </w:tblGrid>
      <w:tr w:rsidR="00334C85" w14:paraId="4BE04B73" w14:textId="77777777">
        <w:tc>
          <w:tcPr>
            <w:tcW w:w="2064" w:type="dxa"/>
          </w:tcPr>
          <w:p w14:paraId="426BCEA7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SERVIZIO</w:t>
            </w:r>
          </w:p>
          <w:p w14:paraId="3CE3AB6B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</w:t>
            </w:r>
          </w:p>
        </w:tc>
        <w:tc>
          <w:tcPr>
            <w:tcW w:w="2300" w:type="dxa"/>
          </w:tcPr>
          <w:p w14:paraId="0533FE0B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QUALITA’ CONTRATTUALE</w:t>
            </w:r>
          </w:p>
        </w:tc>
        <w:tc>
          <w:tcPr>
            <w:tcW w:w="1849" w:type="dxa"/>
          </w:tcPr>
          <w:p w14:paraId="36A59B20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QUALITA’ TECNICA</w:t>
            </w:r>
          </w:p>
        </w:tc>
        <w:tc>
          <w:tcPr>
            <w:tcW w:w="1904" w:type="dxa"/>
          </w:tcPr>
          <w:p w14:paraId="0A3CFE22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OBBLIGHI DI SERVIZIO PUBBLICO (qualità)</w:t>
            </w:r>
          </w:p>
        </w:tc>
        <w:tc>
          <w:tcPr>
            <w:tcW w:w="1849" w:type="dxa"/>
          </w:tcPr>
          <w:p w14:paraId="60EE1A38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RISPETTO DEI TEMPI PUNTUALITA’</w:t>
            </w:r>
          </w:p>
        </w:tc>
        <w:tc>
          <w:tcPr>
            <w:tcW w:w="2125" w:type="dxa"/>
          </w:tcPr>
          <w:p w14:paraId="2970B534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ACCESSIBILITA’ SERVIZIO</w:t>
            </w:r>
          </w:p>
        </w:tc>
        <w:tc>
          <w:tcPr>
            <w:tcW w:w="2185" w:type="dxa"/>
          </w:tcPr>
          <w:p w14:paraId="63E46414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SODDISFAZIONE DELL’UTENZA</w:t>
            </w:r>
          </w:p>
        </w:tc>
      </w:tr>
      <w:tr w:rsidR="00334C85" w14:paraId="7C6D4C7B" w14:textId="77777777">
        <w:tc>
          <w:tcPr>
            <w:tcW w:w="2064" w:type="dxa"/>
          </w:tcPr>
          <w:p w14:paraId="76BB621A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Contratto di servizio</w:t>
            </w:r>
          </w:p>
        </w:tc>
        <w:tc>
          <w:tcPr>
            <w:tcW w:w="2300" w:type="dxa"/>
          </w:tcPr>
          <w:p w14:paraId="0DAF6BCC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Rispettata</w:t>
            </w:r>
          </w:p>
        </w:tc>
        <w:tc>
          <w:tcPr>
            <w:tcW w:w="1849" w:type="dxa"/>
          </w:tcPr>
          <w:p w14:paraId="1DC71766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Rispettata</w:t>
            </w:r>
          </w:p>
        </w:tc>
        <w:tc>
          <w:tcPr>
            <w:tcW w:w="1904" w:type="dxa"/>
          </w:tcPr>
          <w:p w14:paraId="79D976EC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Rispettati</w:t>
            </w:r>
          </w:p>
        </w:tc>
        <w:tc>
          <w:tcPr>
            <w:tcW w:w="1849" w:type="dxa"/>
          </w:tcPr>
          <w:p w14:paraId="26B437E4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Rispettati</w:t>
            </w:r>
          </w:p>
        </w:tc>
        <w:tc>
          <w:tcPr>
            <w:tcW w:w="2125" w:type="dxa"/>
          </w:tcPr>
          <w:p w14:paraId="6AD0FEEA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SI’</w:t>
            </w:r>
          </w:p>
        </w:tc>
        <w:tc>
          <w:tcPr>
            <w:tcW w:w="2185" w:type="dxa"/>
          </w:tcPr>
          <w:p w14:paraId="6ED05615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77% utenti pienamente soddisfatti</w:t>
            </w:r>
          </w:p>
          <w:p w14:paraId="4983663B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 utenti parzialmente soddisfatti</w:t>
            </w:r>
          </w:p>
          <w:p w14:paraId="50F5AFFD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 utenti poco soddisfatti</w:t>
            </w:r>
          </w:p>
        </w:tc>
      </w:tr>
      <w:tr w:rsidR="00334C85" w14:paraId="0653C797" w14:textId="77777777">
        <w:tc>
          <w:tcPr>
            <w:tcW w:w="2064" w:type="dxa"/>
          </w:tcPr>
          <w:p w14:paraId="081C0725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Benchmark </w:t>
            </w:r>
          </w:p>
          <w:p w14:paraId="364ABEAE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(altri)</w:t>
            </w:r>
          </w:p>
        </w:tc>
        <w:tc>
          <w:tcPr>
            <w:tcW w:w="2300" w:type="dxa"/>
          </w:tcPr>
          <w:p w14:paraId="6C81E170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849" w:type="dxa"/>
          </w:tcPr>
          <w:p w14:paraId="4DB289C9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904" w:type="dxa"/>
          </w:tcPr>
          <w:p w14:paraId="555CC6D9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849" w:type="dxa"/>
          </w:tcPr>
          <w:p w14:paraId="63456313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125" w:type="dxa"/>
          </w:tcPr>
          <w:p w14:paraId="77F6AD7C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185" w:type="dxa"/>
          </w:tcPr>
          <w:p w14:paraId="4D6A693A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334C85" w14:paraId="5DA7FEFC" w14:textId="77777777">
        <w:tc>
          <w:tcPr>
            <w:tcW w:w="2064" w:type="dxa"/>
          </w:tcPr>
          <w:p w14:paraId="571CA673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Risultati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raggiunti </w:t>
            </w:r>
          </w:p>
        </w:tc>
        <w:tc>
          <w:tcPr>
            <w:tcW w:w="2300" w:type="dxa"/>
          </w:tcPr>
          <w:p w14:paraId="012A6545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Rispettata</w:t>
            </w:r>
          </w:p>
        </w:tc>
        <w:tc>
          <w:tcPr>
            <w:tcW w:w="1849" w:type="dxa"/>
          </w:tcPr>
          <w:p w14:paraId="527BB339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Rispettata</w:t>
            </w:r>
          </w:p>
        </w:tc>
        <w:tc>
          <w:tcPr>
            <w:tcW w:w="1904" w:type="dxa"/>
          </w:tcPr>
          <w:p w14:paraId="6E978386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Rispettati</w:t>
            </w:r>
          </w:p>
        </w:tc>
        <w:tc>
          <w:tcPr>
            <w:tcW w:w="1849" w:type="dxa"/>
          </w:tcPr>
          <w:p w14:paraId="459D8D9C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Rispettati</w:t>
            </w:r>
          </w:p>
        </w:tc>
        <w:tc>
          <w:tcPr>
            <w:tcW w:w="2125" w:type="dxa"/>
          </w:tcPr>
          <w:p w14:paraId="484E8319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SI’</w:t>
            </w:r>
          </w:p>
        </w:tc>
        <w:tc>
          <w:tcPr>
            <w:tcW w:w="2185" w:type="dxa"/>
          </w:tcPr>
          <w:p w14:paraId="07081F5E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idem</w:t>
            </w:r>
          </w:p>
        </w:tc>
      </w:tr>
      <w:tr w:rsidR="00334C85" w14:paraId="10F655D9" w14:textId="77777777">
        <w:tc>
          <w:tcPr>
            <w:tcW w:w="2064" w:type="dxa"/>
          </w:tcPr>
          <w:p w14:paraId="10EDFF56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Scostamento</w:t>
            </w:r>
          </w:p>
        </w:tc>
        <w:tc>
          <w:tcPr>
            <w:tcW w:w="2300" w:type="dxa"/>
          </w:tcPr>
          <w:p w14:paraId="15694E67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849" w:type="dxa"/>
          </w:tcPr>
          <w:p w14:paraId="03F175D3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904" w:type="dxa"/>
          </w:tcPr>
          <w:p w14:paraId="6141E02A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849" w:type="dxa"/>
          </w:tcPr>
          <w:p w14:paraId="37419429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2125" w:type="dxa"/>
          </w:tcPr>
          <w:p w14:paraId="69DDA7C2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2185" w:type="dxa"/>
          </w:tcPr>
          <w:p w14:paraId="7779A686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</w:tr>
      <w:tr w:rsidR="00334C85" w14:paraId="7D8980CD" w14:textId="77777777">
        <w:tc>
          <w:tcPr>
            <w:tcW w:w="2064" w:type="dxa"/>
          </w:tcPr>
          <w:p w14:paraId="5548205A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00" w:type="dxa"/>
          </w:tcPr>
          <w:p w14:paraId="4B0DF137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70EBA09F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1A7DE535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6ACED607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1BF5B817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3CA41369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6C66BC" w14:textId="77777777" w:rsidR="00334C85" w:rsidRDefault="00334C85">
      <w:pPr>
        <w:rPr>
          <w:rFonts w:ascii="Times New Roman" w:hAnsi="Times New Roman" w:cs="Times New Roman"/>
        </w:rPr>
      </w:pPr>
    </w:p>
    <w:p w14:paraId="6CAE0E24" w14:textId="77777777" w:rsidR="00334C85" w:rsidRDefault="00334C85">
      <w:pPr>
        <w:rPr>
          <w:rFonts w:ascii="Times New Roman" w:hAnsi="Times New Roman" w:cs="Times New Roman"/>
        </w:rPr>
      </w:pPr>
    </w:p>
    <w:p w14:paraId="6C615EBB" w14:textId="77777777" w:rsidR="00334C85" w:rsidRDefault="003A0B2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OBBLIGHI CONTRATTUALI </w:t>
      </w:r>
    </w:p>
    <w:tbl>
      <w:tblPr>
        <w:tblStyle w:val="Grigliatabella"/>
        <w:tblW w:w="14250" w:type="dxa"/>
        <w:tblInd w:w="131" w:type="dxa"/>
        <w:tblLook w:val="04A0" w:firstRow="1" w:lastRow="0" w:firstColumn="1" w:lastColumn="0" w:noHBand="0" w:noVBand="1"/>
      </w:tblPr>
      <w:tblGrid>
        <w:gridCol w:w="2041"/>
        <w:gridCol w:w="2293"/>
        <w:gridCol w:w="1847"/>
        <w:gridCol w:w="1905"/>
        <w:gridCol w:w="1844"/>
        <w:gridCol w:w="2130"/>
        <w:gridCol w:w="2190"/>
      </w:tblGrid>
      <w:tr w:rsidR="00334C85" w14:paraId="02BE68A5" w14:textId="77777777">
        <w:tc>
          <w:tcPr>
            <w:tcW w:w="2040" w:type="dxa"/>
          </w:tcPr>
          <w:p w14:paraId="6E7C1C40" w14:textId="77777777" w:rsidR="00334C85" w:rsidRDefault="00334C8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3" w:type="dxa"/>
          </w:tcPr>
          <w:p w14:paraId="2A54A7E1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VOLUMI – QUANTITA’ DI ATTIVITA’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(universalità)</w:t>
            </w:r>
          </w:p>
        </w:tc>
        <w:tc>
          <w:tcPr>
            <w:tcW w:w="1847" w:type="dxa"/>
          </w:tcPr>
          <w:p w14:paraId="0CB93A7C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TERRITORIO SERVIZIO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(universalità)</w:t>
            </w:r>
          </w:p>
        </w:tc>
        <w:tc>
          <w:tcPr>
            <w:tcW w:w="1905" w:type="dxa"/>
          </w:tcPr>
          <w:p w14:paraId="39054F0F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PRESTAZIONI SPECIFICHE DA ASSICURARE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(socialità)</w:t>
            </w:r>
          </w:p>
        </w:tc>
        <w:tc>
          <w:tcPr>
            <w:tcW w:w="1844" w:type="dxa"/>
          </w:tcPr>
          <w:p w14:paraId="1BB6CC24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OBBLIGHI DI SERVIZIO PUBBLICO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(tutela ambiente)</w:t>
            </w:r>
          </w:p>
        </w:tc>
        <w:tc>
          <w:tcPr>
            <w:tcW w:w="2130" w:type="dxa"/>
          </w:tcPr>
          <w:p w14:paraId="4EC244D0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OBBLIGHI DI SERVIZIO PUBBLICO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(altro)</w:t>
            </w:r>
          </w:p>
        </w:tc>
        <w:tc>
          <w:tcPr>
            <w:tcW w:w="2190" w:type="dxa"/>
          </w:tcPr>
          <w:p w14:paraId="0DD6C133" w14:textId="77777777" w:rsidR="00334C85" w:rsidRDefault="003A0B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PIANO DEGLI INVESTIMENTI</w:t>
            </w:r>
          </w:p>
        </w:tc>
      </w:tr>
      <w:tr w:rsidR="00334C85" w14:paraId="45A651B0" w14:textId="77777777">
        <w:tc>
          <w:tcPr>
            <w:tcW w:w="2040" w:type="dxa"/>
          </w:tcPr>
          <w:p w14:paraId="5DC12E5F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Contratto di servizio</w:t>
            </w:r>
          </w:p>
        </w:tc>
        <w:tc>
          <w:tcPr>
            <w:tcW w:w="2293" w:type="dxa"/>
          </w:tcPr>
          <w:p w14:paraId="571CE7B3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847" w:type="dxa"/>
          </w:tcPr>
          <w:p w14:paraId="0AF1B22B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Robbio</w:t>
            </w:r>
          </w:p>
        </w:tc>
        <w:tc>
          <w:tcPr>
            <w:tcW w:w="1905" w:type="dxa"/>
          </w:tcPr>
          <w:p w14:paraId="754CE3ED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Vedi obblighi contrattuali a carico dell’affidatario</w:t>
            </w:r>
          </w:p>
        </w:tc>
        <w:tc>
          <w:tcPr>
            <w:tcW w:w="1844" w:type="dxa"/>
          </w:tcPr>
          <w:p w14:paraId="21D0DFCE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130" w:type="dxa"/>
          </w:tcPr>
          <w:p w14:paraId="65269A1B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190" w:type="dxa"/>
          </w:tcPr>
          <w:p w14:paraId="14F2E776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334C85" w14:paraId="1D87B90B" w14:textId="77777777">
        <w:tc>
          <w:tcPr>
            <w:tcW w:w="2040" w:type="dxa"/>
          </w:tcPr>
          <w:p w14:paraId="1898B324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Risultati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raggiunti </w:t>
            </w:r>
          </w:p>
        </w:tc>
        <w:tc>
          <w:tcPr>
            <w:tcW w:w="2293" w:type="dxa"/>
          </w:tcPr>
          <w:p w14:paraId="351D3CA1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847" w:type="dxa"/>
          </w:tcPr>
          <w:p w14:paraId="3DABAA14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Robbio</w:t>
            </w:r>
          </w:p>
        </w:tc>
        <w:tc>
          <w:tcPr>
            <w:tcW w:w="1905" w:type="dxa"/>
          </w:tcPr>
          <w:p w14:paraId="7DA8A6F1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Vedi obblighi contrattuali a carico dell’affidatario</w:t>
            </w:r>
          </w:p>
        </w:tc>
        <w:tc>
          <w:tcPr>
            <w:tcW w:w="1844" w:type="dxa"/>
          </w:tcPr>
          <w:p w14:paraId="4A19580C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130" w:type="dxa"/>
          </w:tcPr>
          <w:p w14:paraId="49539ECC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190" w:type="dxa"/>
          </w:tcPr>
          <w:p w14:paraId="27FFDB2B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334C85" w14:paraId="17904D03" w14:textId="77777777">
        <w:tc>
          <w:tcPr>
            <w:tcW w:w="2040" w:type="dxa"/>
          </w:tcPr>
          <w:p w14:paraId="7AD2AC37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Scostamento</w:t>
            </w:r>
          </w:p>
        </w:tc>
        <w:tc>
          <w:tcPr>
            <w:tcW w:w="2293" w:type="dxa"/>
          </w:tcPr>
          <w:p w14:paraId="7F25B648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847" w:type="dxa"/>
          </w:tcPr>
          <w:p w14:paraId="64CEF58B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905" w:type="dxa"/>
          </w:tcPr>
          <w:p w14:paraId="72AECC68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844" w:type="dxa"/>
          </w:tcPr>
          <w:p w14:paraId="36E495BD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2130" w:type="dxa"/>
          </w:tcPr>
          <w:p w14:paraId="7A51331F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2190" w:type="dxa"/>
          </w:tcPr>
          <w:p w14:paraId="182326B3" w14:textId="77777777" w:rsidR="00334C85" w:rsidRDefault="003A0B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334C85" w14:paraId="05F84DFA" w14:textId="77777777">
        <w:tc>
          <w:tcPr>
            <w:tcW w:w="2040" w:type="dxa"/>
          </w:tcPr>
          <w:p w14:paraId="15E73778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93" w:type="dxa"/>
          </w:tcPr>
          <w:p w14:paraId="6247C617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768755D7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14:paraId="40F5121D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14C4C9DD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14:paraId="5C80E944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14:paraId="5881C891" w14:textId="77777777" w:rsidR="00334C85" w:rsidRDefault="00334C8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D4277F" w14:textId="77777777" w:rsidR="00334C85" w:rsidRDefault="00334C85">
      <w:pPr>
        <w:spacing w:before="60" w:after="60" w:line="240" w:lineRule="auto"/>
        <w:rPr>
          <w:rFonts w:ascii="Times New Roman" w:hAnsi="Times New Roman" w:cs="Times New Roman"/>
        </w:rPr>
      </w:pPr>
    </w:p>
    <w:p w14:paraId="62FBE50A" w14:textId="02394D8D" w:rsidR="00334C85" w:rsidRPr="00445E01" w:rsidRDefault="003A0B24">
      <w:pPr>
        <w:spacing w:before="60" w:after="60" w:line="240" w:lineRule="auto"/>
        <w:rPr>
          <w:rFonts w:ascii="Times New Roman" w:hAnsi="Times New Roman" w:cs="Times New Roman"/>
        </w:rPr>
      </w:pPr>
      <w:r w:rsidRPr="00445E01">
        <w:t xml:space="preserve">Robbio, </w:t>
      </w:r>
      <w:r w:rsidR="0084407C" w:rsidRPr="00445E01">
        <w:t>05</w:t>
      </w:r>
      <w:r w:rsidRPr="00445E01">
        <w:t>/12/202</w:t>
      </w:r>
      <w:r w:rsidR="00BF4AEC" w:rsidRPr="00445E01">
        <w:t>4</w:t>
      </w:r>
      <w:r w:rsidRPr="00445E01">
        <w:tab/>
      </w:r>
      <w:r w:rsidRPr="00445E01">
        <w:tab/>
      </w:r>
      <w:r w:rsidRPr="00445E01">
        <w:tab/>
      </w:r>
      <w:r w:rsidRPr="00445E01">
        <w:tab/>
      </w:r>
      <w:r w:rsidRPr="00445E01">
        <w:tab/>
      </w:r>
      <w:r w:rsidRPr="00445E01">
        <w:tab/>
      </w:r>
      <w:r w:rsidRPr="00445E01">
        <w:tab/>
      </w:r>
      <w:r w:rsidRPr="00445E01">
        <w:tab/>
      </w:r>
      <w:r w:rsidRPr="00445E01">
        <w:tab/>
      </w:r>
      <w:r w:rsidRPr="00445E01">
        <w:tab/>
      </w:r>
      <w:r w:rsidRPr="00445E01">
        <w:tab/>
        <w:t>IL RESPONSABILE DEI SERVIZI ALLA PERSONA</w:t>
      </w:r>
    </w:p>
    <w:p w14:paraId="748E896C" w14:textId="77777777" w:rsidR="00334C85" w:rsidRDefault="003A0B24">
      <w:pPr>
        <w:spacing w:before="60" w:after="60" w:line="240" w:lineRule="auto"/>
        <w:rPr>
          <w:rFonts w:ascii="Times New Roman" w:hAnsi="Times New Roman" w:cs="Times New Roman"/>
        </w:rPr>
      </w:pPr>
      <w:r w:rsidRPr="00445E01">
        <w:tab/>
      </w:r>
      <w:r w:rsidRPr="00445E01">
        <w:tab/>
      </w:r>
      <w:r w:rsidRPr="00445E01">
        <w:tab/>
      </w:r>
      <w:r w:rsidRPr="00445E01">
        <w:tab/>
      </w:r>
      <w:r w:rsidRPr="00445E01">
        <w:tab/>
      </w:r>
      <w:r w:rsidRPr="00445E01">
        <w:tab/>
      </w:r>
      <w:r w:rsidRPr="00445E01">
        <w:tab/>
      </w:r>
      <w:r w:rsidRPr="00445E01">
        <w:tab/>
      </w:r>
      <w:r w:rsidRPr="00445E01">
        <w:tab/>
      </w:r>
      <w:r w:rsidRPr="00445E01">
        <w:tab/>
      </w:r>
      <w:r w:rsidRPr="00445E01">
        <w:tab/>
      </w:r>
      <w:r w:rsidRPr="00445E01">
        <w:tab/>
      </w:r>
      <w:r w:rsidRPr="00445E01">
        <w:tab/>
      </w:r>
      <w:r w:rsidRPr="00445E01">
        <w:tab/>
        <w:t>F.to Dott.ssa Barbara Casali</w:t>
      </w:r>
    </w:p>
    <w:p w14:paraId="1B3AD771" w14:textId="77777777" w:rsidR="00334C85" w:rsidRDefault="003A0B24">
      <w:pPr>
        <w:spacing w:before="60" w:after="60" w:line="240" w:lineRule="auto"/>
        <w:rPr>
          <w:rFonts w:ascii="Times New Roman" w:hAnsi="Times New Roman" w:cs="Times New Roman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3B67D069" w14:textId="77777777" w:rsidR="00334C85" w:rsidRDefault="003A0B24">
      <w:pPr>
        <w:spacing w:before="60" w:after="6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34C85">
      <w:pgSz w:w="16838" w:h="11906" w:orient="landscape"/>
      <w:pgMar w:top="1134" w:right="1134" w:bottom="1134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C85"/>
    <w:rsid w:val="0003412F"/>
    <w:rsid w:val="001F2BFE"/>
    <w:rsid w:val="002B7AD1"/>
    <w:rsid w:val="00324A82"/>
    <w:rsid w:val="00334C85"/>
    <w:rsid w:val="003A0B24"/>
    <w:rsid w:val="0043004D"/>
    <w:rsid w:val="00445E01"/>
    <w:rsid w:val="0056313A"/>
    <w:rsid w:val="005912FF"/>
    <w:rsid w:val="007E705D"/>
    <w:rsid w:val="0084407C"/>
    <w:rsid w:val="00847621"/>
    <w:rsid w:val="00864256"/>
    <w:rsid w:val="00902983"/>
    <w:rsid w:val="0094181B"/>
    <w:rsid w:val="00A650F5"/>
    <w:rsid w:val="00BF4AEC"/>
    <w:rsid w:val="00CA08F3"/>
    <w:rsid w:val="00D35922"/>
    <w:rsid w:val="00D85D54"/>
    <w:rsid w:val="00D9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95A55"/>
  <w15:docId w15:val="{E40C1E75-31EE-458B-94A7-AFC15572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1978"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abellanormale1">
    <w:name w:val="Tabella normale1"/>
    <w:qFormat/>
    <w:rPr>
      <w:rFonts w:ascii="Times New Roman" w:hAnsi="Times New Roman" w:cs="Times New Roman"/>
      <w:szCs w:val="20"/>
      <w:lang w:eastAsia="it-IT"/>
    </w:rPr>
  </w:style>
  <w:style w:type="paragraph" w:styleId="Puntoelenco">
    <w:name w:val="List Bullet"/>
    <w:basedOn w:val="Normale"/>
    <w:qFormat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qFormat/>
    <w:pPr>
      <w:ind w:left="526" w:hanging="361"/>
      <w:jc w:val="both"/>
    </w:pPr>
  </w:style>
  <w:style w:type="table" w:styleId="Grigliatabella">
    <w:name w:val="Table Grid"/>
    <w:basedOn w:val="Tabellanormale"/>
    <w:uiPriority w:val="39"/>
    <w:rsid w:val="00D01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D85D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974AEA3159FC48849850E157DA040B" ma:contentTypeVersion="15" ma:contentTypeDescription="Creare un nuovo documento." ma:contentTypeScope="" ma:versionID="0ec1a004d014a8a33a0a12d63054ccd0">
  <xsd:schema xmlns:xsd="http://www.w3.org/2001/XMLSchema" xmlns:xs="http://www.w3.org/2001/XMLSchema" xmlns:p="http://schemas.microsoft.com/office/2006/metadata/properties" xmlns:ns2="248bf2e9-2340-4c51-907a-9a53660cf1de" xmlns:ns3="e67ecd76-6ee2-4668-8553-9c43d8926f69" targetNamespace="http://schemas.microsoft.com/office/2006/metadata/properties" ma:root="true" ma:fieldsID="0b11724db0d4918cfcde6037c0c6f1dd" ns2:_="" ns3:_="">
    <xsd:import namespace="248bf2e9-2340-4c51-907a-9a53660cf1de"/>
    <xsd:import namespace="e67ecd76-6ee2-4668-8553-9c43d8926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bf2e9-2340-4c51-907a-9a53660cf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1fb59a03-c628-4c1f-a5cb-54ae15abd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ecd76-6ee2-4668-8553-9c43d8926f6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f89e28c-75ca-4ba4-bbc3-a72a0a305d4a}" ma:internalName="TaxCatchAll" ma:showField="CatchAllData" ma:web="e67ecd76-6ee2-4668-8553-9c43d892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9BD97-5CA2-40B1-AAD3-17247647D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CE74A-C587-406D-8F56-7212B96AB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bf2e9-2340-4c51-907a-9a53660cf1de"/>
    <ds:schemaRef ds:uri="e67ecd76-6ee2-4668-8553-9c43d8926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376D0-EFD2-499B-8BA0-648166012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5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Pegoraro - Comune di Cilavegna</dc:creator>
  <dc:description/>
  <cp:lastModifiedBy>Barbara Casali</cp:lastModifiedBy>
  <cp:revision>34</cp:revision>
  <dcterms:created xsi:type="dcterms:W3CDTF">2024-12-03T17:33:00Z</dcterms:created>
  <dcterms:modified xsi:type="dcterms:W3CDTF">2024-12-05T14:58:00Z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