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6D" w:rsidRDefault="0087616D" w:rsidP="00015576">
      <w:pPr>
        <w:jc w:val="center"/>
      </w:pPr>
    </w:p>
    <w:p w:rsidR="0087616D" w:rsidRDefault="0087616D" w:rsidP="00015576">
      <w:pPr>
        <w:jc w:val="center"/>
        <w:rPr>
          <w:rFonts w:ascii="Cambria" w:hAnsi="Cambria"/>
        </w:rPr>
      </w:pPr>
      <w:r>
        <w:rPr>
          <w:rFonts w:ascii="Cambria" w:hAnsi="Cambria"/>
        </w:rPr>
        <w:t>Comune di ROBBIO</w:t>
      </w:r>
    </w:p>
    <w:p w:rsidR="0087616D" w:rsidRPr="007B7F56" w:rsidRDefault="0087616D" w:rsidP="00D04852">
      <w:pPr>
        <w:jc w:val="center"/>
        <w:rPr>
          <w:rFonts w:ascii="Cambria" w:hAnsi="Cambria"/>
          <w:b/>
          <w:sz w:val="28"/>
          <w:szCs w:val="28"/>
        </w:rPr>
      </w:pPr>
      <w:r w:rsidRPr="007B7F56">
        <w:rPr>
          <w:rFonts w:ascii="Cambria" w:hAnsi="Cambria"/>
          <w:b/>
          <w:sz w:val="28"/>
          <w:szCs w:val="28"/>
        </w:rPr>
        <w:t>Registro dei Rischi</w:t>
      </w:r>
    </w:p>
    <w:tbl>
      <w:tblPr>
        <w:tblpPr w:leftFromText="141" w:rightFromText="141" w:vertAnchor="text" w:tblpY="1"/>
        <w:tblOverlap w:val="never"/>
        <w:tblW w:w="149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5"/>
        <w:gridCol w:w="2835"/>
        <w:gridCol w:w="1134"/>
        <w:gridCol w:w="4237"/>
        <w:gridCol w:w="298"/>
        <w:gridCol w:w="1290"/>
      </w:tblGrid>
      <w:tr w:rsidR="00CD542A" w:rsidRPr="00B40849" w:rsidTr="001C481D">
        <w:trPr>
          <w:gridAfter w:val="5"/>
          <w:wAfter w:w="9734" w:type="dxa"/>
          <w:tblHeader/>
          <w:tblCellSpacing w:w="20" w:type="dxa"/>
        </w:trPr>
        <w:tc>
          <w:tcPr>
            <w:tcW w:w="5065" w:type="dxa"/>
            <w:shd w:val="clear" w:color="auto" w:fill="D9D9D9"/>
          </w:tcPr>
          <w:p w:rsidR="00CD542A" w:rsidRPr="00B40849" w:rsidRDefault="00C57565" w:rsidP="00C57565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  <w:r w:rsidR="0046426B">
              <w:rPr>
                <w:rFonts w:ascii="Cambria" w:hAnsi="Cambria"/>
                <w:b/>
              </w:rPr>
              <w:t xml:space="preserve">.1 - </w:t>
            </w:r>
            <w:r w:rsidR="00884F61">
              <w:rPr>
                <w:rFonts w:ascii="Cambria" w:hAnsi="Cambria"/>
                <w:b/>
              </w:rPr>
              <w:t>CONTROLLI,  VERIFICHE,  ISP</w:t>
            </w:r>
            <w:r w:rsidR="00D571C0">
              <w:rPr>
                <w:rFonts w:ascii="Cambria" w:hAnsi="Cambria"/>
                <w:b/>
              </w:rPr>
              <w:t>E</w:t>
            </w:r>
            <w:r w:rsidR="00884F61">
              <w:rPr>
                <w:rFonts w:ascii="Cambria" w:hAnsi="Cambria"/>
                <w:b/>
              </w:rPr>
              <w:t xml:space="preserve">ZIONI E SANZIONI  </w:t>
            </w:r>
            <w:r w:rsidR="00B24B8B">
              <w:rPr>
                <w:rFonts w:ascii="Cambria" w:hAnsi="Cambria"/>
                <w:b/>
              </w:rPr>
              <w:t xml:space="preserve"> </w:t>
            </w:r>
            <w:r w:rsidR="00D571C0">
              <w:rPr>
                <w:rFonts w:ascii="Cambria" w:hAnsi="Cambria"/>
                <w:b/>
              </w:rPr>
              <w:t xml:space="preserve"> </w:t>
            </w:r>
            <w:r w:rsidR="007A4E9D">
              <w:rPr>
                <w:rFonts w:ascii="Cambria" w:hAnsi="Cambria"/>
                <w:b/>
              </w:rPr>
              <w:t xml:space="preserve"> PTPC 2017-2019</w:t>
            </w:r>
          </w:p>
        </w:tc>
      </w:tr>
      <w:tr w:rsidR="00CD542A" w:rsidRPr="00B40849" w:rsidTr="001C481D">
        <w:trPr>
          <w:gridAfter w:val="1"/>
          <w:wAfter w:w="1230" w:type="dxa"/>
          <w:tblHeader/>
          <w:tblCellSpacing w:w="20" w:type="dxa"/>
        </w:trPr>
        <w:tc>
          <w:tcPr>
            <w:tcW w:w="5065" w:type="dxa"/>
            <w:vMerge w:val="restart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Processo</w:t>
            </w:r>
          </w:p>
        </w:tc>
        <w:tc>
          <w:tcPr>
            <w:tcW w:w="2795" w:type="dxa"/>
            <w:vMerge w:val="restart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Descrizione rischio</w:t>
            </w:r>
          </w:p>
        </w:tc>
        <w:tc>
          <w:tcPr>
            <w:tcW w:w="5629" w:type="dxa"/>
            <w:gridSpan w:val="3"/>
            <w:shd w:val="clear" w:color="auto" w:fill="FFFF00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Misure di prevenzione</w:t>
            </w:r>
          </w:p>
        </w:tc>
      </w:tr>
      <w:tr w:rsidR="00CD542A" w:rsidRPr="00B40849" w:rsidTr="001C481D">
        <w:trPr>
          <w:tblHeader/>
          <w:tblCellSpacing w:w="20" w:type="dxa"/>
        </w:trPr>
        <w:tc>
          <w:tcPr>
            <w:tcW w:w="5065" w:type="dxa"/>
            <w:vMerge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  <w:vMerge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CD542A" w:rsidP="001C481D">
            <w:pPr>
              <w:spacing w:after="0" w:line="240" w:lineRule="auto"/>
              <w:ind w:right="-284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40849">
              <w:rPr>
                <w:rFonts w:ascii="Cambria" w:hAnsi="Cambria"/>
                <w:b/>
                <w:sz w:val="16"/>
                <w:szCs w:val="16"/>
              </w:rPr>
              <w:t>Ponderazione totale</w:t>
            </w:r>
          </w:p>
        </w:tc>
        <w:tc>
          <w:tcPr>
            <w:tcW w:w="4197" w:type="dxa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D542A" w:rsidRPr="00B40849" w:rsidTr="001C481D">
        <w:trPr>
          <w:tblCellSpacing w:w="20" w:type="dxa"/>
        </w:trPr>
        <w:tc>
          <w:tcPr>
            <w:tcW w:w="5065" w:type="dxa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</w:tcPr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197" w:type="dxa"/>
          </w:tcPr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D791C" w:rsidRPr="00B40849" w:rsidTr="00E30B3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2D791C" w:rsidRDefault="002D791C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Accertamento e riscossione dei tributi</w:t>
            </w:r>
          </w:p>
          <w:p w:rsidR="002D791C" w:rsidRDefault="002D791C" w:rsidP="002D791C">
            <w:pPr>
              <w:pStyle w:val="Paragrafoelenco"/>
              <w:numPr>
                <w:ilvl w:val="0"/>
                <w:numId w:val="1"/>
              </w:num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Controllo dei versamenti tributari </w:t>
            </w:r>
          </w:p>
          <w:p w:rsidR="002D791C" w:rsidRDefault="002D791C" w:rsidP="002D791C">
            <w:pPr>
              <w:pStyle w:val="Paragrafoelenco"/>
              <w:numPr>
                <w:ilvl w:val="0"/>
                <w:numId w:val="1"/>
              </w:num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Diffida ad adempiere</w:t>
            </w:r>
          </w:p>
          <w:p w:rsidR="002D791C" w:rsidRDefault="002D791C" w:rsidP="002D791C">
            <w:pPr>
              <w:pStyle w:val="Paragrafoelenco"/>
              <w:numPr>
                <w:ilvl w:val="0"/>
                <w:numId w:val="1"/>
              </w:num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Emissione avviso di accertamento</w:t>
            </w:r>
          </w:p>
          <w:p w:rsidR="002D791C" w:rsidRPr="002D791C" w:rsidRDefault="002D791C" w:rsidP="002D791C">
            <w:pPr>
              <w:pStyle w:val="Paragrafoelenco"/>
              <w:numPr>
                <w:ilvl w:val="0"/>
                <w:numId w:val="1"/>
              </w:num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Riscossione coattiva</w:t>
            </w:r>
          </w:p>
        </w:tc>
        <w:tc>
          <w:tcPr>
            <w:tcW w:w="2795" w:type="dxa"/>
          </w:tcPr>
          <w:p w:rsidR="002D791C" w:rsidRDefault="002D791C" w:rsidP="002D791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D791C">
              <w:rPr>
                <w:rFonts w:ascii="Cambria" w:hAnsi="Cambria"/>
                <w:sz w:val="18"/>
                <w:szCs w:val="18"/>
              </w:rPr>
              <w:t>Omissione controlli</w:t>
            </w:r>
          </w:p>
          <w:p w:rsidR="002D791C" w:rsidRDefault="002D791C" w:rsidP="002D791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Ritardo invio notifica</w:t>
            </w:r>
          </w:p>
          <w:p w:rsidR="002D791C" w:rsidRDefault="002D791C" w:rsidP="002D791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Ritardo invio notifica</w:t>
            </w:r>
          </w:p>
          <w:p w:rsidR="002D791C" w:rsidRPr="002D791C" w:rsidRDefault="002D791C" w:rsidP="002D791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Omesso recupero forzoso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2D791C" w:rsidRPr="00B40849" w:rsidRDefault="002D791C" w:rsidP="002D791C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a,b,c,d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Medio</w:t>
            </w:r>
          </w:p>
        </w:tc>
        <w:tc>
          <w:tcPr>
            <w:tcW w:w="4197" w:type="dxa"/>
          </w:tcPr>
          <w:p w:rsidR="002D791C" w:rsidRDefault="008D32E2" w:rsidP="008D32E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8D32E2">
              <w:rPr>
                <w:rFonts w:ascii="Cambria" w:hAnsi="Cambria"/>
                <w:sz w:val="18"/>
                <w:szCs w:val="18"/>
              </w:rPr>
              <w:t>Monitoraggio tempi procedimentali</w:t>
            </w:r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r w:rsidRPr="008D32E2">
              <w:rPr>
                <w:rFonts w:ascii="Cambria" w:hAnsi="Cambria"/>
                <w:sz w:val="18"/>
                <w:szCs w:val="18"/>
              </w:rPr>
              <w:t>Monitoraggio rapporti P.A./</w:t>
            </w:r>
            <w:proofErr w:type="spellStart"/>
            <w:r w:rsidRPr="008D32E2">
              <w:rPr>
                <w:rFonts w:ascii="Cambria" w:hAnsi="Cambria"/>
                <w:sz w:val="18"/>
                <w:szCs w:val="18"/>
              </w:rPr>
              <w:t>terzi</w:t>
            </w:r>
            <w:r>
              <w:rPr>
                <w:rFonts w:ascii="Cambria" w:hAnsi="Cambria"/>
                <w:sz w:val="18"/>
                <w:szCs w:val="18"/>
              </w:rPr>
              <w:t>,</w:t>
            </w:r>
            <w:r w:rsidRPr="008D32E2">
              <w:rPr>
                <w:rFonts w:ascii="Cambria" w:hAnsi="Cambria"/>
                <w:sz w:val="18"/>
                <w:szCs w:val="18"/>
              </w:rPr>
              <w:t>Formazione</w:t>
            </w:r>
            <w:proofErr w:type="spellEnd"/>
            <w:r w:rsidRPr="008D32E2">
              <w:rPr>
                <w:rFonts w:ascii="Cambria" w:hAnsi="Cambria"/>
                <w:sz w:val="18"/>
                <w:szCs w:val="18"/>
              </w:rPr>
              <w:t xml:space="preserve"> professionale</w:t>
            </w:r>
          </w:p>
          <w:p w:rsidR="008D32E2" w:rsidRDefault="008D32E2" w:rsidP="008D32E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8D32E2">
              <w:rPr>
                <w:rFonts w:ascii="Cambria" w:hAnsi="Cambria"/>
                <w:sz w:val="18"/>
                <w:szCs w:val="18"/>
              </w:rPr>
              <w:t>Monitoraggio tempi procedimentali</w:t>
            </w:r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r w:rsidRPr="008D32E2">
              <w:rPr>
                <w:rFonts w:ascii="Cambria" w:hAnsi="Cambria"/>
                <w:sz w:val="18"/>
                <w:szCs w:val="18"/>
              </w:rPr>
              <w:t>Codici di comportamento</w:t>
            </w:r>
          </w:p>
          <w:p w:rsidR="008D32E2" w:rsidRDefault="008D32E2" w:rsidP="008D32E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8D32E2">
              <w:rPr>
                <w:rFonts w:ascii="Cambria" w:hAnsi="Cambria"/>
                <w:sz w:val="18"/>
                <w:szCs w:val="18"/>
              </w:rPr>
              <w:t>Monitoraggio tempi procedimentali</w:t>
            </w:r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r w:rsidRPr="008D32E2">
              <w:rPr>
                <w:rFonts w:ascii="Cambria" w:hAnsi="Cambria"/>
                <w:sz w:val="18"/>
                <w:szCs w:val="18"/>
              </w:rPr>
              <w:t>Codici di comportamento</w:t>
            </w:r>
          </w:p>
          <w:p w:rsidR="008D32E2" w:rsidRPr="002D791C" w:rsidRDefault="008D32E2" w:rsidP="008D32E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8D32E2">
              <w:rPr>
                <w:rFonts w:ascii="Cambria" w:hAnsi="Cambria"/>
                <w:sz w:val="18"/>
                <w:szCs w:val="18"/>
              </w:rPr>
              <w:t>Monitoraggio tempi procedimentali</w:t>
            </w:r>
            <w:r>
              <w:rPr>
                <w:rFonts w:ascii="Cambria" w:hAnsi="Cambria"/>
                <w:sz w:val="18"/>
                <w:szCs w:val="18"/>
              </w:rPr>
              <w:t>,</w:t>
            </w:r>
          </w:p>
        </w:tc>
        <w:tc>
          <w:tcPr>
            <w:tcW w:w="1528" w:type="dxa"/>
            <w:gridSpan w:val="2"/>
          </w:tcPr>
          <w:p w:rsidR="002D791C" w:rsidRPr="00FA54FB" w:rsidRDefault="008D32E2" w:rsidP="00293A8E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A54FB">
              <w:rPr>
                <w:rFonts w:ascii="Cambria" w:hAnsi="Cambria"/>
                <w:b/>
                <w:sz w:val="18"/>
                <w:szCs w:val="18"/>
              </w:rPr>
              <w:t>RESPONSABILE  FINANZIARIO</w:t>
            </w:r>
          </w:p>
          <w:p w:rsidR="008D32E2" w:rsidRPr="00B40849" w:rsidRDefault="008D32E2" w:rsidP="00FA085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D791C" w:rsidRPr="00B40849" w:rsidTr="00EB0244">
        <w:trPr>
          <w:trHeight w:val="4238"/>
          <w:tblCellSpacing w:w="20" w:type="dxa"/>
        </w:trPr>
        <w:tc>
          <w:tcPr>
            <w:tcW w:w="5065" w:type="dxa"/>
            <w:vAlign w:val="center"/>
          </w:tcPr>
          <w:p w:rsidR="002D791C" w:rsidRDefault="00E30B3D">
            <w:pPr>
              <w:rPr>
                <w:rFonts w:ascii="Cambria" w:hAnsi="Cambria"/>
                <w:color w:val="000000"/>
              </w:rPr>
            </w:pPr>
            <w:r w:rsidRPr="00E30B3D">
              <w:rPr>
                <w:rFonts w:ascii="Cambria" w:hAnsi="Cambria"/>
                <w:color w:val="000000"/>
              </w:rPr>
              <w:t>Vigilanza edilizia</w:t>
            </w:r>
            <w:r>
              <w:rPr>
                <w:rFonts w:ascii="Cambria" w:hAnsi="Cambria"/>
                <w:color w:val="000000"/>
              </w:rPr>
              <w:t xml:space="preserve"> (</w:t>
            </w:r>
            <w:r>
              <w:t xml:space="preserve"> </w:t>
            </w:r>
            <w:r w:rsidRPr="00E30B3D">
              <w:rPr>
                <w:rFonts w:ascii="Cambria" w:hAnsi="Cambria"/>
                <w:color w:val="000000"/>
              </w:rPr>
              <w:t>Accertamento illecito</w:t>
            </w:r>
            <w:r>
              <w:rPr>
                <w:rFonts w:ascii="Cambria" w:hAnsi="Cambria"/>
                <w:color w:val="000000"/>
              </w:rPr>
              <w:t>)</w:t>
            </w:r>
          </w:p>
        </w:tc>
        <w:tc>
          <w:tcPr>
            <w:tcW w:w="2795" w:type="dxa"/>
          </w:tcPr>
          <w:p w:rsidR="002D791C" w:rsidRPr="004A2A16" w:rsidRDefault="00E30B3D" w:rsidP="00B24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</w:rPr>
            </w:pPr>
            <w:r w:rsidRPr="004A2A16">
              <w:rPr>
                <w:rFonts w:ascii="Cambria" w:hAnsi="Cambria"/>
              </w:rPr>
              <w:t>Omesso accertamento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2D791C" w:rsidRPr="00B40849" w:rsidRDefault="002D791C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7B3F">
              <w:rPr>
                <w:rFonts w:ascii="Cambria" w:hAnsi="Cambria"/>
                <w:b/>
                <w:sz w:val="18"/>
                <w:szCs w:val="18"/>
              </w:rPr>
              <w:t>Basso</w:t>
            </w:r>
          </w:p>
        </w:tc>
        <w:tc>
          <w:tcPr>
            <w:tcW w:w="4197" w:type="dxa"/>
          </w:tcPr>
          <w:p w:rsidR="002D791C" w:rsidRPr="00B40849" w:rsidRDefault="00E30B3D" w:rsidP="00A75F7D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E30B3D">
              <w:rPr>
                <w:rFonts w:ascii="Cambria" w:hAnsi="Cambria"/>
                <w:sz w:val="18"/>
                <w:szCs w:val="18"/>
              </w:rPr>
              <w:t>Monitoraggio tempi procedimentali</w:t>
            </w:r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E30B3D">
              <w:rPr>
                <w:rFonts w:ascii="Cambria" w:hAnsi="Cambria"/>
                <w:sz w:val="18"/>
                <w:szCs w:val="18"/>
              </w:rPr>
              <w:t>Astensione per conflitto interesse</w:t>
            </w:r>
          </w:p>
        </w:tc>
        <w:tc>
          <w:tcPr>
            <w:tcW w:w="1528" w:type="dxa"/>
            <w:gridSpan w:val="2"/>
          </w:tcPr>
          <w:p w:rsidR="002D791C" w:rsidRDefault="002D791C" w:rsidP="00E30B3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</w:t>
            </w:r>
            <w:r w:rsidR="00E30B3D">
              <w:rPr>
                <w:rFonts w:ascii="Cambria" w:hAnsi="Cambria"/>
                <w:b/>
                <w:sz w:val="18"/>
                <w:szCs w:val="18"/>
              </w:rPr>
              <w:t>E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SERVIZIO</w:t>
            </w:r>
          </w:p>
          <w:p w:rsidR="00E30B3D" w:rsidRPr="00B40849" w:rsidRDefault="00E30B3D" w:rsidP="00E30B3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TECNICO</w:t>
            </w:r>
          </w:p>
        </w:tc>
      </w:tr>
      <w:tr w:rsidR="002D791C" w:rsidRPr="00B40849" w:rsidTr="00EB0244">
        <w:trPr>
          <w:tblCellSpacing w:w="20" w:type="dxa"/>
        </w:trPr>
        <w:tc>
          <w:tcPr>
            <w:tcW w:w="5065" w:type="dxa"/>
            <w:vAlign w:val="center"/>
          </w:tcPr>
          <w:p w:rsidR="002D791C" w:rsidRDefault="00BA21DD">
            <w:pPr>
              <w:rPr>
                <w:rFonts w:ascii="Cambria" w:hAnsi="Cambria"/>
                <w:color w:val="000000"/>
              </w:rPr>
            </w:pPr>
            <w:r w:rsidRPr="00BA21DD">
              <w:rPr>
                <w:rFonts w:ascii="Cambria" w:hAnsi="Cambria"/>
                <w:color w:val="000000"/>
              </w:rPr>
              <w:lastRenderedPageBreak/>
              <w:t>Vigilanza attività produttive</w:t>
            </w:r>
            <w:r>
              <w:rPr>
                <w:rFonts w:ascii="Cambria" w:hAnsi="Cambria"/>
                <w:color w:val="000000"/>
              </w:rPr>
              <w:t xml:space="preserve"> (Accertamento illecito) </w:t>
            </w:r>
          </w:p>
        </w:tc>
        <w:tc>
          <w:tcPr>
            <w:tcW w:w="2795" w:type="dxa"/>
          </w:tcPr>
          <w:p w:rsidR="002D791C" w:rsidRPr="00B40849" w:rsidRDefault="00BA21DD" w:rsidP="00BA2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Omesso accertamento  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2D791C" w:rsidRPr="00B40849" w:rsidRDefault="00BA21DD" w:rsidP="00BA21DD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2D791C" w:rsidRPr="00B40849" w:rsidRDefault="00BA21DD" w:rsidP="00A75F7D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E30B3D">
              <w:rPr>
                <w:rFonts w:ascii="Cambria" w:hAnsi="Cambria"/>
                <w:sz w:val="18"/>
                <w:szCs w:val="18"/>
              </w:rPr>
              <w:t>Monitoraggio tempi procedimentali</w:t>
            </w:r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E30B3D">
              <w:rPr>
                <w:rFonts w:ascii="Cambria" w:hAnsi="Cambria"/>
                <w:sz w:val="18"/>
                <w:szCs w:val="18"/>
              </w:rPr>
              <w:t>Astensione per conflitto interesse</w:t>
            </w:r>
          </w:p>
        </w:tc>
        <w:tc>
          <w:tcPr>
            <w:tcW w:w="1528" w:type="dxa"/>
            <w:gridSpan w:val="2"/>
          </w:tcPr>
          <w:p w:rsidR="002D791C" w:rsidRPr="00B40849" w:rsidRDefault="002D791C" w:rsidP="00BA21D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2C1C9A">
              <w:rPr>
                <w:rFonts w:ascii="Cambria" w:hAnsi="Cambria"/>
                <w:b/>
                <w:sz w:val="18"/>
                <w:szCs w:val="18"/>
              </w:rPr>
              <w:t>RESPONSABIL</w:t>
            </w:r>
            <w:r>
              <w:rPr>
                <w:rFonts w:ascii="Cambria" w:hAnsi="Cambria"/>
                <w:b/>
                <w:sz w:val="18"/>
                <w:szCs w:val="18"/>
              </w:rPr>
              <w:t>E S</w:t>
            </w:r>
            <w:r w:rsidR="00BA21DD">
              <w:rPr>
                <w:rFonts w:ascii="Cambria" w:hAnsi="Cambria"/>
                <w:b/>
                <w:sz w:val="18"/>
                <w:szCs w:val="18"/>
              </w:rPr>
              <w:t xml:space="preserve">UAP </w:t>
            </w:r>
          </w:p>
        </w:tc>
      </w:tr>
      <w:tr w:rsidR="00932E1E" w:rsidRPr="00B40849" w:rsidTr="00EB0244">
        <w:trPr>
          <w:tblCellSpacing w:w="20" w:type="dxa"/>
        </w:trPr>
        <w:tc>
          <w:tcPr>
            <w:tcW w:w="5065" w:type="dxa"/>
            <w:vAlign w:val="center"/>
          </w:tcPr>
          <w:p w:rsidR="00932E1E" w:rsidRPr="00BA21DD" w:rsidRDefault="00932E1E" w:rsidP="00932E1E">
            <w:pPr>
              <w:rPr>
                <w:rFonts w:ascii="Cambria" w:hAnsi="Cambria"/>
                <w:color w:val="000000"/>
              </w:rPr>
            </w:pPr>
            <w:r w:rsidRPr="00932E1E">
              <w:rPr>
                <w:rFonts w:ascii="Cambria" w:hAnsi="Cambria"/>
                <w:color w:val="000000"/>
              </w:rPr>
              <w:t>Verifica delle variazioni anagrafiche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t xml:space="preserve"> (</w:t>
            </w:r>
            <w:r w:rsidRPr="00932E1E">
              <w:rPr>
                <w:rFonts w:ascii="Cambria" w:hAnsi="Cambria"/>
                <w:color w:val="000000"/>
              </w:rPr>
              <w:t>Corrispondenza situazione di fatto</w:t>
            </w:r>
            <w:r>
              <w:rPr>
                <w:rFonts w:ascii="Cambria" w:hAnsi="Cambria"/>
                <w:color w:val="000000"/>
              </w:rPr>
              <w:t>)</w:t>
            </w:r>
          </w:p>
        </w:tc>
        <w:tc>
          <w:tcPr>
            <w:tcW w:w="2795" w:type="dxa"/>
          </w:tcPr>
          <w:p w:rsidR="00932E1E" w:rsidRDefault="00932E1E" w:rsidP="00BA2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Omessa verifica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932E1E" w:rsidRDefault="00932E1E" w:rsidP="00BA21DD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932E1E" w:rsidRPr="00E30B3D" w:rsidRDefault="00932E1E" w:rsidP="00A75F7D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Astensione per conflitto di interesse</w:t>
            </w:r>
          </w:p>
        </w:tc>
        <w:tc>
          <w:tcPr>
            <w:tcW w:w="1528" w:type="dxa"/>
            <w:gridSpan w:val="2"/>
          </w:tcPr>
          <w:p w:rsidR="00932E1E" w:rsidRPr="002C1C9A" w:rsidRDefault="00932E1E" w:rsidP="00932E1E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SERVIZIO AMMINISTRATIVO </w:t>
            </w:r>
          </w:p>
        </w:tc>
      </w:tr>
    </w:tbl>
    <w:p w:rsidR="0087616D" w:rsidRDefault="0087616D" w:rsidP="00D04852">
      <w:pPr>
        <w:jc w:val="center"/>
      </w:pPr>
    </w:p>
    <w:p w:rsidR="004F538E" w:rsidRDefault="004F538E" w:rsidP="00D04852">
      <w:pPr>
        <w:jc w:val="center"/>
      </w:pPr>
    </w:p>
    <w:p w:rsidR="004F538E" w:rsidRDefault="004F538E" w:rsidP="00D04852">
      <w:pPr>
        <w:jc w:val="center"/>
      </w:pPr>
    </w:p>
    <w:tbl>
      <w:tblPr>
        <w:tblpPr w:leftFromText="141" w:rightFromText="141" w:vertAnchor="text" w:tblpY="1"/>
        <w:tblOverlap w:val="never"/>
        <w:tblW w:w="149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5"/>
        <w:gridCol w:w="2835"/>
        <w:gridCol w:w="1134"/>
        <w:gridCol w:w="4237"/>
        <w:gridCol w:w="298"/>
        <w:gridCol w:w="1290"/>
      </w:tblGrid>
      <w:tr w:rsidR="004F538E" w:rsidRPr="00B40849" w:rsidTr="003A58AD">
        <w:trPr>
          <w:gridAfter w:val="5"/>
          <w:wAfter w:w="9734" w:type="dxa"/>
          <w:tblHeader/>
          <w:tblCellSpacing w:w="20" w:type="dxa"/>
        </w:trPr>
        <w:tc>
          <w:tcPr>
            <w:tcW w:w="5065" w:type="dxa"/>
            <w:shd w:val="clear" w:color="auto" w:fill="D9D9D9"/>
          </w:tcPr>
          <w:p w:rsidR="004F538E" w:rsidRPr="00B40849" w:rsidRDefault="00C57565" w:rsidP="004F538E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6.2 -</w:t>
            </w:r>
            <w:bookmarkStart w:id="0" w:name="_GoBack"/>
            <w:bookmarkEnd w:id="0"/>
            <w:r w:rsidR="004F538E">
              <w:rPr>
                <w:rFonts w:ascii="Cambria" w:hAnsi="Cambria"/>
                <w:b/>
              </w:rPr>
              <w:t>CONTROLLI,  VERIFICHE,  ISPEZIONI E SANZIONI     PTPC 2018-2020</w:t>
            </w:r>
          </w:p>
        </w:tc>
      </w:tr>
      <w:tr w:rsidR="004F538E" w:rsidRPr="00B40849" w:rsidTr="003A58AD">
        <w:trPr>
          <w:gridAfter w:val="1"/>
          <w:wAfter w:w="1230" w:type="dxa"/>
          <w:tblHeader/>
          <w:tblCellSpacing w:w="20" w:type="dxa"/>
        </w:trPr>
        <w:tc>
          <w:tcPr>
            <w:tcW w:w="5065" w:type="dxa"/>
            <w:vMerge w:val="restart"/>
            <w:vAlign w:val="center"/>
          </w:tcPr>
          <w:p w:rsidR="004F538E" w:rsidRPr="00B40849" w:rsidRDefault="004F538E" w:rsidP="003A58AD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Processo</w:t>
            </w:r>
          </w:p>
        </w:tc>
        <w:tc>
          <w:tcPr>
            <w:tcW w:w="2795" w:type="dxa"/>
            <w:vMerge w:val="restart"/>
            <w:vAlign w:val="center"/>
          </w:tcPr>
          <w:p w:rsidR="004F538E" w:rsidRPr="00B40849" w:rsidRDefault="004F538E" w:rsidP="003A58AD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Descrizione rischio</w:t>
            </w:r>
          </w:p>
        </w:tc>
        <w:tc>
          <w:tcPr>
            <w:tcW w:w="5629" w:type="dxa"/>
            <w:gridSpan w:val="3"/>
            <w:shd w:val="clear" w:color="auto" w:fill="FFFF00"/>
            <w:vAlign w:val="center"/>
          </w:tcPr>
          <w:p w:rsidR="004F538E" w:rsidRPr="00B40849" w:rsidRDefault="004F538E" w:rsidP="003A58AD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Misure di prevenzione</w:t>
            </w:r>
          </w:p>
        </w:tc>
      </w:tr>
      <w:tr w:rsidR="004F538E" w:rsidRPr="00B40849" w:rsidTr="003A58AD">
        <w:trPr>
          <w:tblHeader/>
          <w:tblCellSpacing w:w="20" w:type="dxa"/>
        </w:trPr>
        <w:tc>
          <w:tcPr>
            <w:tcW w:w="5065" w:type="dxa"/>
            <w:vMerge/>
          </w:tcPr>
          <w:p w:rsidR="004F538E" w:rsidRPr="00B40849" w:rsidRDefault="004F538E" w:rsidP="003A58A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  <w:vMerge/>
          </w:tcPr>
          <w:p w:rsidR="004F538E" w:rsidRPr="00B40849" w:rsidRDefault="004F538E" w:rsidP="003A58A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4F538E" w:rsidRPr="00B40849" w:rsidRDefault="004F538E" w:rsidP="003A58AD">
            <w:pPr>
              <w:spacing w:after="0" w:line="240" w:lineRule="auto"/>
              <w:ind w:right="-284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40849">
              <w:rPr>
                <w:rFonts w:ascii="Cambria" w:hAnsi="Cambria"/>
                <w:b/>
                <w:sz w:val="16"/>
                <w:szCs w:val="16"/>
              </w:rPr>
              <w:t>Ponderazione totale</w:t>
            </w:r>
          </w:p>
        </w:tc>
        <w:tc>
          <w:tcPr>
            <w:tcW w:w="4197" w:type="dxa"/>
          </w:tcPr>
          <w:p w:rsidR="004F538E" w:rsidRPr="00B40849" w:rsidRDefault="004F538E" w:rsidP="003A58A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4F538E" w:rsidRPr="00B40849" w:rsidRDefault="004F538E" w:rsidP="003A58A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F538E" w:rsidRPr="00B40849" w:rsidTr="003A58AD">
        <w:trPr>
          <w:tblCellSpacing w:w="20" w:type="dxa"/>
        </w:trPr>
        <w:tc>
          <w:tcPr>
            <w:tcW w:w="5065" w:type="dxa"/>
          </w:tcPr>
          <w:p w:rsidR="004F538E" w:rsidRPr="00B40849" w:rsidRDefault="004F538E" w:rsidP="003A58A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</w:tcPr>
          <w:p w:rsidR="004F538E" w:rsidRPr="00B40849" w:rsidRDefault="004F538E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4F538E" w:rsidRPr="00B40849" w:rsidRDefault="004F538E" w:rsidP="003A58AD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197" w:type="dxa"/>
          </w:tcPr>
          <w:p w:rsidR="004F538E" w:rsidRPr="00B40849" w:rsidRDefault="004F538E" w:rsidP="003A5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4F538E" w:rsidRPr="00B40849" w:rsidRDefault="004F538E" w:rsidP="003A58A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F538E" w:rsidRPr="00B40849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4F538E" w:rsidRPr="008A3EC3" w:rsidRDefault="008A3EC3" w:rsidP="008A3EC3">
            <w:pPr>
              <w:rPr>
                <w:rFonts w:ascii="Cambria" w:hAnsi="Cambria"/>
                <w:color w:val="000000"/>
              </w:rPr>
            </w:pPr>
            <w:r w:rsidRPr="008A3EC3">
              <w:rPr>
                <w:rFonts w:ascii="Cambria" w:hAnsi="Cambria"/>
                <w:color w:val="000000"/>
              </w:rPr>
              <w:t>Gestione degli adempimenti connessi alla liquidazione/pagamento delle spese</w:t>
            </w:r>
          </w:p>
        </w:tc>
        <w:tc>
          <w:tcPr>
            <w:tcW w:w="2795" w:type="dxa"/>
          </w:tcPr>
          <w:p w:rsidR="004F538E" w:rsidRPr="008A3EC3" w:rsidRDefault="00227A35" w:rsidP="008A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27A35">
              <w:rPr>
                <w:rFonts w:ascii="Cambria" w:hAnsi="Cambria"/>
                <w:sz w:val="18"/>
                <w:szCs w:val="18"/>
              </w:rPr>
              <w:t>Omesso controllo, danno economico per l'ente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4F538E" w:rsidRPr="00B40849" w:rsidRDefault="00227A35" w:rsidP="003A58AD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4F538E" w:rsidRPr="00F3726D" w:rsidRDefault="00227A35" w:rsidP="00F3726D">
            <w:pPr>
              <w:rPr>
                <w:rFonts w:asciiTheme="majorHAnsi" w:hAnsiTheme="majorHAnsi"/>
                <w:sz w:val="18"/>
                <w:szCs w:val="18"/>
              </w:rPr>
            </w:pPr>
            <w:r w:rsidRPr="00F3726D">
              <w:rPr>
                <w:rFonts w:asciiTheme="majorHAnsi" w:hAnsiTheme="majorHAnsi"/>
                <w:sz w:val="18"/>
                <w:szCs w:val="18"/>
              </w:rPr>
              <w:t>procedura informatizzata per la tracciabilità delle attività di liquidazione e pagamento delle spese - controlli interni a campione</w:t>
            </w:r>
          </w:p>
        </w:tc>
        <w:tc>
          <w:tcPr>
            <w:tcW w:w="1528" w:type="dxa"/>
            <w:gridSpan w:val="2"/>
          </w:tcPr>
          <w:p w:rsidR="004F538E" w:rsidRPr="00FA54FB" w:rsidRDefault="004F538E" w:rsidP="003A58A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A54FB">
              <w:rPr>
                <w:rFonts w:ascii="Cambria" w:hAnsi="Cambria"/>
                <w:b/>
                <w:sz w:val="18"/>
                <w:szCs w:val="18"/>
              </w:rPr>
              <w:t>RESPONSABILE  FINANZIARIO</w:t>
            </w:r>
          </w:p>
          <w:p w:rsidR="004F538E" w:rsidRPr="00B40849" w:rsidRDefault="004F538E" w:rsidP="003A58A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A3EC3" w:rsidRPr="00B40849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8A3EC3" w:rsidRPr="008A3EC3" w:rsidRDefault="008A3EC3" w:rsidP="008A3EC3">
            <w:pPr>
              <w:rPr>
                <w:rFonts w:ascii="Cambria" w:hAnsi="Cambria"/>
                <w:color w:val="000000"/>
              </w:rPr>
            </w:pPr>
            <w:r w:rsidRPr="008A3EC3">
              <w:rPr>
                <w:rFonts w:ascii="Cambria" w:hAnsi="Cambria"/>
                <w:color w:val="000000"/>
              </w:rPr>
              <w:t>Intestazione conti corrente</w:t>
            </w:r>
          </w:p>
        </w:tc>
        <w:tc>
          <w:tcPr>
            <w:tcW w:w="2795" w:type="dxa"/>
          </w:tcPr>
          <w:p w:rsidR="008A3EC3" w:rsidRPr="008A3EC3" w:rsidRDefault="00227A35" w:rsidP="008A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27A35">
              <w:rPr>
                <w:rFonts w:ascii="Cambria" w:hAnsi="Cambria"/>
                <w:sz w:val="18"/>
                <w:szCs w:val="18"/>
              </w:rPr>
              <w:t>Omesso controllo, danno economico per l'ente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8A3EC3" w:rsidRPr="00B40849" w:rsidRDefault="00227A35" w:rsidP="003A58AD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8A3EC3" w:rsidRPr="00F3726D" w:rsidRDefault="00CB717D" w:rsidP="00F3726D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F3726D">
              <w:rPr>
                <w:rFonts w:asciiTheme="majorHAnsi" w:hAnsiTheme="majorHAnsi"/>
                <w:sz w:val="18"/>
                <w:szCs w:val="18"/>
              </w:rPr>
              <w:t>standardizzazione della procedura,  rotazione dipendenti nei compiti di controllo</w:t>
            </w:r>
          </w:p>
        </w:tc>
        <w:tc>
          <w:tcPr>
            <w:tcW w:w="1528" w:type="dxa"/>
            <w:gridSpan w:val="2"/>
          </w:tcPr>
          <w:p w:rsidR="00CB717D" w:rsidRPr="00FA54FB" w:rsidRDefault="00CB717D" w:rsidP="00CB717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A54FB">
              <w:rPr>
                <w:rFonts w:ascii="Cambria" w:hAnsi="Cambria"/>
                <w:b/>
                <w:sz w:val="18"/>
                <w:szCs w:val="18"/>
              </w:rPr>
              <w:t>RESPONSABILE  FINANZIARIO</w:t>
            </w:r>
          </w:p>
          <w:p w:rsidR="008A3EC3" w:rsidRPr="00FA54FB" w:rsidRDefault="008A3EC3" w:rsidP="003A58A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27A35" w:rsidRPr="00B40849" w:rsidTr="0019680F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227A35" w:rsidRPr="008A3EC3" w:rsidRDefault="00227A35" w:rsidP="008A3EC3">
            <w:pPr>
              <w:rPr>
                <w:rFonts w:ascii="Cambria" w:hAnsi="Cambria"/>
                <w:color w:val="000000"/>
              </w:rPr>
            </w:pPr>
            <w:r w:rsidRPr="008A3EC3">
              <w:rPr>
                <w:rFonts w:ascii="Cambria" w:hAnsi="Cambria"/>
                <w:color w:val="000000"/>
              </w:rPr>
              <w:lastRenderedPageBreak/>
              <w:t>Piano pagamenti</w:t>
            </w:r>
          </w:p>
        </w:tc>
        <w:tc>
          <w:tcPr>
            <w:tcW w:w="2795" w:type="dxa"/>
          </w:tcPr>
          <w:p w:rsidR="00227A35" w:rsidRPr="008A3EC3" w:rsidRDefault="00227A35" w:rsidP="008A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27A35">
              <w:rPr>
                <w:rFonts w:ascii="Cambria" w:hAnsi="Cambria"/>
                <w:sz w:val="18"/>
                <w:szCs w:val="18"/>
              </w:rPr>
              <w:t>Anticipo pagamento rispetto al piano predisposto, disparità di trattamento</w:t>
            </w:r>
          </w:p>
        </w:tc>
        <w:tc>
          <w:tcPr>
            <w:tcW w:w="1094" w:type="dxa"/>
            <w:shd w:val="clear" w:color="auto" w:fill="DEEAF6"/>
          </w:tcPr>
          <w:p w:rsidR="00227A35" w:rsidRDefault="00227A35"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227A35" w:rsidRPr="00F3726D" w:rsidRDefault="00CB717D" w:rsidP="00F3726D">
            <w:pPr>
              <w:rPr>
                <w:rFonts w:asciiTheme="majorHAnsi" w:hAnsiTheme="majorHAnsi"/>
                <w:sz w:val="18"/>
                <w:szCs w:val="18"/>
              </w:rPr>
            </w:pPr>
            <w:r w:rsidRPr="00F3726D">
              <w:rPr>
                <w:rFonts w:asciiTheme="majorHAnsi" w:hAnsiTheme="majorHAnsi"/>
                <w:sz w:val="18"/>
                <w:szCs w:val="18"/>
              </w:rPr>
              <w:t xml:space="preserve">rispetto ordine cronologico di protocollazione - obbligo di richiesta scritta e motivata per pagamenti urgenti - controlli interni a campione  </w:t>
            </w:r>
          </w:p>
        </w:tc>
        <w:tc>
          <w:tcPr>
            <w:tcW w:w="1528" w:type="dxa"/>
            <w:gridSpan w:val="2"/>
          </w:tcPr>
          <w:p w:rsidR="00CB717D" w:rsidRPr="00FA54FB" w:rsidRDefault="00CB717D" w:rsidP="00CB717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A54FB">
              <w:rPr>
                <w:rFonts w:ascii="Cambria" w:hAnsi="Cambria"/>
                <w:b/>
                <w:sz w:val="18"/>
                <w:szCs w:val="18"/>
              </w:rPr>
              <w:t>RESPONSABILE  FINANZIARIO</w:t>
            </w:r>
          </w:p>
          <w:p w:rsidR="00227A35" w:rsidRPr="00FA54FB" w:rsidRDefault="00227A35" w:rsidP="003A58A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B717D" w:rsidRPr="00B40849" w:rsidTr="0019680F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CB717D" w:rsidRPr="008A3EC3" w:rsidRDefault="00CB717D" w:rsidP="00CB717D">
            <w:pPr>
              <w:rPr>
                <w:rFonts w:ascii="Cambria" w:hAnsi="Cambria"/>
                <w:color w:val="000000"/>
              </w:rPr>
            </w:pPr>
            <w:r w:rsidRPr="008A3EC3">
              <w:rPr>
                <w:rFonts w:ascii="Cambria" w:hAnsi="Cambria"/>
                <w:color w:val="000000"/>
              </w:rPr>
              <w:t xml:space="preserve">Applicazione </w:t>
            </w:r>
            <w:proofErr w:type="spellStart"/>
            <w:r w:rsidRPr="008A3EC3">
              <w:rPr>
                <w:rFonts w:ascii="Cambria" w:hAnsi="Cambria"/>
                <w:color w:val="000000"/>
              </w:rPr>
              <w:t>D.Lgs</w:t>
            </w:r>
            <w:proofErr w:type="spellEnd"/>
            <w:r w:rsidRPr="008A3EC3">
              <w:rPr>
                <w:rFonts w:ascii="Cambria" w:hAnsi="Cambria"/>
                <w:color w:val="000000"/>
              </w:rPr>
              <w:t xml:space="preserve"> 39/2013-  </w:t>
            </w:r>
            <w:proofErr w:type="spellStart"/>
            <w:r w:rsidRPr="008A3EC3">
              <w:rPr>
                <w:rFonts w:ascii="Cambria" w:hAnsi="Cambria"/>
                <w:color w:val="000000"/>
              </w:rPr>
              <w:t>Inconferibilità</w:t>
            </w:r>
            <w:proofErr w:type="spellEnd"/>
            <w:r w:rsidRPr="008A3EC3">
              <w:rPr>
                <w:rFonts w:ascii="Cambria" w:hAnsi="Cambria"/>
                <w:color w:val="000000"/>
              </w:rPr>
              <w:t xml:space="preserve"> e incompatibilità incarichi</w:t>
            </w:r>
          </w:p>
        </w:tc>
        <w:tc>
          <w:tcPr>
            <w:tcW w:w="2795" w:type="dxa"/>
          </w:tcPr>
          <w:p w:rsidR="00CB717D" w:rsidRPr="008A3EC3" w:rsidRDefault="00CB717D" w:rsidP="00CB7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27A35">
              <w:rPr>
                <w:rFonts w:ascii="Cambria" w:hAnsi="Cambria"/>
                <w:sz w:val="18"/>
                <w:szCs w:val="18"/>
              </w:rPr>
              <w:t>Omessa indicazione rapporti incarichi / cariche, da parte dei Dirigenti/ Amministratori</w:t>
            </w:r>
          </w:p>
        </w:tc>
        <w:tc>
          <w:tcPr>
            <w:tcW w:w="1094" w:type="dxa"/>
            <w:shd w:val="clear" w:color="auto" w:fill="DEEAF6"/>
          </w:tcPr>
          <w:p w:rsidR="00CB717D" w:rsidRDefault="00CB717D" w:rsidP="00CB717D"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B717D" w:rsidRPr="00F3726D" w:rsidRDefault="00CB717D" w:rsidP="00F3726D">
            <w:pPr>
              <w:rPr>
                <w:rFonts w:asciiTheme="majorHAnsi" w:hAnsiTheme="majorHAnsi"/>
                <w:sz w:val="18"/>
                <w:szCs w:val="18"/>
              </w:rPr>
            </w:pPr>
            <w:r w:rsidRPr="00F3726D">
              <w:rPr>
                <w:rFonts w:asciiTheme="majorHAnsi" w:hAnsiTheme="majorHAnsi"/>
                <w:sz w:val="18"/>
                <w:szCs w:val="18"/>
              </w:rPr>
              <w:t>standardizzazione della procedura/ controlli  a campione</w:t>
            </w:r>
          </w:p>
        </w:tc>
        <w:tc>
          <w:tcPr>
            <w:tcW w:w="1528" w:type="dxa"/>
            <w:gridSpan w:val="2"/>
          </w:tcPr>
          <w:p w:rsidR="00CB717D" w:rsidRPr="00EA0B25" w:rsidRDefault="00CB717D" w:rsidP="00CB717D">
            <w:pPr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 w:rsidRPr="00EA0B25">
              <w:rPr>
                <w:rFonts w:ascii="Cambria" w:hAnsi="Cambria"/>
                <w:b/>
                <w:sz w:val="14"/>
                <w:szCs w:val="14"/>
              </w:rPr>
              <w:t>RESPONSABILE  AMMINISTRATIVO</w:t>
            </w:r>
          </w:p>
        </w:tc>
      </w:tr>
      <w:tr w:rsidR="00CB717D" w:rsidRPr="00B40849" w:rsidTr="0019680F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CB717D" w:rsidRPr="008A3EC3" w:rsidRDefault="00CB717D" w:rsidP="00CB717D">
            <w:pPr>
              <w:rPr>
                <w:rFonts w:ascii="Cambria" w:hAnsi="Cambria"/>
                <w:color w:val="000000"/>
              </w:rPr>
            </w:pPr>
            <w:r w:rsidRPr="008A3EC3">
              <w:rPr>
                <w:rFonts w:ascii="Cambria" w:hAnsi="Cambria"/>
                <w:color w:val="000000"/>
              </w:rPr>
              <w:t>Autorizzazione al transito occasionale in Zona a Traffico Limitato  e in deroga al divieto di circolazione</w:t>
            </w:r>
          </w:p>
        </w:tc>
        <w:tc>
          <w:tcPr>
            <w:tcW w:w="2795" w:type="dxa"/>
          </w:tcPr>
          <w:p w:rsidR="00CB717D" w:rsidRPr="008A3EC3" w:rsidRDefault="00CB717D" w:rsidP="00CB7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27A35">
              <w:rPr>
                <w:rFonts w:ascii="Cambria" w:hAnsi="Cambria"/>
                <w:sz w:val="18"/>
                <w:szCs w:val="18"/>
              </w:rPr>
              <w:t>rilascio di autorizzazioni illegittime</w:t>
            </w:r>
          </w:p>
        </w:tc>
        <w:tc>
          <w:tcPr>
            <w:tcW w:w="1094" w:type="dxa"/>
            <w:shd w:val="clear" w:color="auto" w:fill="DEEAF6"/>
          </w:tcPr>
          <w:p w:rsidR="00CB717D" w:rsidRDefault="00CB717D" w:rsidP="00CB717D"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B717D" w:rsidRPr="00F3726D" w:rsidRDefault="00EA0B25" w:rsidP="00F3726D">
            <w:pPr>
              <w:rPr>
                <w:rFonts w:asciiTheme="majorHAnsi" w:hAnsiTheme="majorHAnsi"/>
                <w:sz w:val="18"/>
                <w:szCs w:val="18"/>
              </w:rPr>
            </w:pPr>
            <w:r w:rsidRPr="00F3726D">
              <w:rPr>
                <w:rFonts w:asciiTheme="majorHAnsi" w:hAnsiTheme="majorHAnsi"/>
                <w:sz w:val="18"/>
                <w:szCs w:val="18"/>
              </w:rPr>
              <w:t>formalizzazione criteri  di assegnazione delle pratiche-  - controlli interni a campione</w:t>
            </w:r>
          </w:p>
        </w:tc>
        <w:tc>
          <w:tcPr>
            <w:tcW w:w="1528" w:type="dxa"/>
            <w:gridSpan w:val="2"/>
          </w:tcPr>
          <w:p w:rsidR="00CB717D" w:rsidRPr="00FA54FB" w:rsidRDefault="00EA0B25" w:rsidP="00CB717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RESPONSABILEPOLIZIA LOCALE</w:t>
            </w:r>
          </w:p>
        </w:tc>
      </w:tr>
      <w:tr w:rsidR="00CB717D" w:rsidRPr="00B40849" w:rsidTr="0019680F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CB717D" w:rsidRPr="008A3EC3" w:rsidRDefault="00CB717D" w:rsidP="00CB717D">
            <w:pPr>
              <w:rPr>
                <w:rFonts w:ascii="Cambria" w:hAnsi="Cambria"/>
                <w:color w:val="000000"/>
              </w:rPr>
            </w:pPr>
            <w:r w:rsidRPr="008A3EC3">
              <w:rPr>
                <w:rFonts w:ascii="Cambria" w:hAnsi="Cambria"/>
                <w:color w:val="000000"/>
              </w:rPr>
              <w:t>Autorizzazione alla detenzione  e conservazione dei gas tossici  in magazzini o depositi.</w:t>
            </w:r>
          </w:p>
        </w:tc>
        <w:tc>
          <w:tcPr>
            <w:tcW w:w="2795" w:type="dxa"/>
          </w:tcPr>
          <w:p w:rsidR="00CB717D" w:rsidRDefault="00CB717D" w:rsidP="00CB7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B717D" w:rsidRPr="008A3EC3" w:rsidRDefault="00CB717D" w:rsidP="00CB7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27A35">
              <w:rPr>
                <w:rFonts w:ascii="Cambria" w:hAnsi="Cambria"/>
                <w:sz w:val="18"/>
                <w:szCs w:val="18"/>
              </w:rPr>
              <w:t>rilascio dell'autorizzazione in violazione della  normativa di settore</w:t>
            </w:r>
          </w:p>
        </w:tc>
        <w:tc>
          <w:tcPr>
            <w:tcW w:w="1094" w:type="dxa"/>
            <w:shd w:val="clear" w:color="auto" w:fill="DEEAF6"/>
          </w:tcPr>
          <w:p w:rsidR="00CB717D" w:rsidRDefault="00CB717D" w:rsidP="00CB717D"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B717D" w:rsidRPr="00F3726D" w:rsidRDefault="00EA0B25" w:rsidP="00F3726D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F3726D">
              <w:rPr>
                <w:rFonts w:asciiTheme="majorHAnsi" w:hAnsiTheme="majorHAnsi"/>
                <w:sz w:val="18"/>
                <w:szCs w:val="18"/>
              </w:rPr>
              <w:t>standardizzazione della procedura,   rotazione dipendenti nei compiti di controllo</w:t>
            </w:r>
          </w:p>
        </w:tc>
        <w:tc>
          <w:tcPr>
            <w:tcW w:w="1528" w:type="dxa"/>
            <w:gridSpan w:val="2"/>
          </w:tcPr>
          <w:p w:rsidR="00CB717D" w:rsidRPr="00FA54FB" w:rsidRDefault="00EA0B25" w:rsidP="00EA0B2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AMBIENTE </w:t>
            </w:r>
          </w:p>
        </w:tc>
      </w:tr>
      <w:tr w:rsidR="00CB717D" w:rsidRPr="00B40849" w:rsidTr="0019680F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CB717D" w:rsidRPr="008A3EC3" w:rsidRDefault="00CB717D" w:rsidP="00CB717D">
            <w:pPr>
              <w:rPr>
                <w:rFonts w:ascii="Cambria" w:hAnsi="Cambria"/>
                <w:color w:val="000000"/>
              </w:rPr>
            </w:pPr>
            <w:r w:rsidRPr="008A3EC3">
              <w:rPr>
                <w:rFonts w:ascii="Cambria" w:hAnsi="Cambria"/>
                <w:color w:val="000000"/>
              </w:rPr>
              <w:lastRenderedPageBreak/>
              <w:t>Autorizzazioni alla riscossione</w:t>
            </w:r>
          </w:p>
        </w:tc>
        <w:tc>
          <w:tcPr>
            <w:tcW w:w="2795" w:type="dxa"/>
          </w:tcPr>
          <w:p w:rsidR="00CB717D" w:rsidRPr="008A3EC3" w:rsidRDefault="00CB717D" w:rsidP="00CB7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27A35">
              <w:rPr>
                <w:rFonts w:ascii="Cambria" w:hAnsi="Cambria"/>
                <w:sz w:val="18"/>
                <w:szCs w:val="18"/>
              </w:rPr>
              <w:t>rilascio dell'autorizzazione in violazione della  normativa di settore</w:t>
            </w:r>
          </w:p>
        </w:tc>
        <w:tc>
          <w:tcPr>
            <w:tcW w:w="1094" w:type="dxa"/>
            <w:shd w:val="clear" w:color="auto" w:fill="DEEAF6"/>
          </w:tcPr>
          <w:p w:rsidR="00CB717D" w:rsidRDefault="00CB717D" w:rsidP="00CB717D"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B717D" w:rsidRPr="00F3726D" w:rsidRDefault="00EA0B25" w:rsidP="00F3726D">
            <w:pPr>
              <w:rPr>
                <w:rFonts w:asciiTheme="majorHAnsi" w:hAnsiTheme="majorHAnsi"/>
                <w:sz w:val="18"/>
                <w:szCs w:val="18"/>
              </w:rPr>
            </w:pPr>
            <w:r w:rsidRPr="00F3726D">
              <w:rPr>
                <w:rFonts w:asciiTheme="majorHAnsi" w:hAnsiTheme="majorHAnsi"/>
                <w:sz w:val="18"/>
                <w:szCs w:val="18"/>
              </w:rPr>
              <w:t>standardizzazione della procedura,   rotazione dipendenti nei compiti di controllo</w:t>
            </w:r>
          </w:p>
        </w:tc>
        <w:tc>
          <w:tcPr>
            <w:tcW w:w="1528" w:type="dxa"/>
            <w:gridSpan w:val="2"/>
          </w:tcPr>
          <w:p w:rsidR="00CB717D" w:rsidRPr="00FA54FB" w:rsidRDefault="00EA0B25" w:rsidP="00CB717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FINANZIARIO</w:t>
            </w:r>
          </w:p>
        </w:tc>
      </w:tr>
      <w:tr w:rsidR="00CB717D" w:rsidRPr="00B40849" w:rsidTr="0019680F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CB717D" w:rsidRPr="008A3EC3" w:rsidRDefault="00CB717D" w:rsidP="00CB717D">
            <w:pPr>
              <w:rPr>
                <w:rFonts w:ascii="Cambria" w:hAnsi="Cambria"/>
                <w:color w:val="000000"/>
              </w:rPr>
            </w:pPr>
            <w:r w:rsidRPr="008A3EC3">
              <w:rPr>
                <w:rFonts w:ascii="Cambria" w:hAnsi="Cambria"/>
                <w:color w:val="000000"/>
              </w:rPr>
              <w:t>Autorizzazioni cartelli pubblicitari , mezzi pubblicitari temporanei -   relativa concessione occupazione suolo pubblico</w:t>
            </w:r>
          </w:p>
        </w:tc>
        <w:tc>
          <w:tcPr>
            <w:tcW w:w="2795" w:type="dxa"/>
          </w:tcPr>
          <w:p w:rsidR="00CB717D" w:rsidRPr="008A3EC3" w:rsidRDefault="00CB717D" w:rsidP="00CB7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27A35">
              <w:rPr>
                <w:rFonts w:ascii="Cambria" w:hAnsi="Cambria"/>
                <w:sz w:val="18"/>
                <w:szCs w:val="18"/>
              </w:rPr>
              <w:t>concessione illegittima - assenza dei requisiti -calcolo errato-  eccesso di tempi nel rilascio</w:t>
            </w:r>
          </w:p>
        </w:tc>
        <w:tc>
          <w:tcPr>
            <w:tcW w:w="1094" w:type="dxa"/>
            <w:shd w:val="clear" w:color="auto" w:fill="DEEAF6"/>
          </w:tcPr>
          <w:p w:rsidR="00CB717D" w:rsidRDefault="00CB717D" w:rsidP="00CB717D"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B717D" w:rsidRPr="00F3726D" w:rsidRDefault="00EA0B25" w:rsidP="00F3726D">
            <w:pPr>
              <w:rPr>
                <w:rFonts w:asciiTheme="majorHAnsi" w:hAnsiTheme="majorHAnsi"/>
                <w:b/>
                <w:sz w:val="18"/>
                <w:szCs w:val="1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F3726D">
              <w:rPr>
                <w:rFonts w:asciiTheme="majorHAnsi" w:hAnsiTheme="majorHAnsi"/>
                <w:sz w:val="18"/>
                <w:szCs w:val="18"/>
              </w:rPr>
              <w:t>formalizzazione criteri  di assegnazione delle pratiche-  procedura informatizzata che garantisca tracciabilità delle pratiche- controlli interni a campione</w:t>
            </w:r>
          </w:p>
        </w:tc>
        <w:tc>
          <w:tcPr>
            <w:tcW w:w="1528" w:type="dxa"/>
            <w:gridSpan w:val="2"/>
          </w:tcPr>
          <w:p w:rsidR="00CB717D" w:rsidRPr="00FA54FB" w:rsidRDefault="00277393" w:rsidP="00CB717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POLIZIA LOCALE</w:t>
            </w:r>
          </w:p>
        </w:tc>
      </w:tr>
      <w:tr w:rsidR="00CB717D" w:rsidRPr="00B40849" w:rsidTr="0019680F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CB717D" w:rsidRPr="008A3EC3" w:rsidRDefault="00CB717D" w:rsidP="00CB717D">
            <w:pPr>
              <w:rPr>
                <w:rFonts w:ascii="Cambria" w:hAnsi="Cambria"/>
                <w:color w:val="000000"/>
              </w:rPr>
            </w:pPr>
            <w:r w:rsidRPr="008A3EC3">
              <w:rPr>
                <w:rFonts w:ascii="Cambria" w:hAnsi="Cambria"/>
                <w:color w:val="000000"/>
              </w:rPr>
              <w:t>Concessione all'occupazione temporanea di Spazi ed Aree Pubbliche</w:t>
            </w:r>
          </w:p>
        </w:tc>
        <w:tc>
          <w:tcPr>
            <w:tcW w:w="2795" w:type="dxa"/>
          </w:tcPr>
          <w:p w:rsidR="00CB717D" w:rsidRPr="008A3EC3" w:rsidRDefault="00CB717D" w:rsidP="00CB7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27A35">
              <w:rPr>
                <w:rFonts w:ascii="Cambria" w:hAnsi="Cambria"/>
                <w:sz w:val="18"/>
                <w:szCs w:val="18"/>
              </w:rPr>
              <w:t>concessione illegittima - assenza dei requisiti -calcolo errato</w:t>
            </w:r>
          </w:p>
        </w:tc>
        <w:tc>
          <w:tcPr>
            <w:tcW w:w="1094" w:type="dxa"/>
            <w:shd w:val="clear" w:color="auto" w:fill="DEEAF6"/>
          </w:tcPr>
          <w:p w:rsidR="00CB717D" w:rsidRDefault="00CB717D" w:rsidP="00CB717D"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B717D" w:rsidRPr="00F3726D" w:rsidRDefault="00FF3612" w:rsidP="00F3726D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F3726D">
              <w:rPr>
                <w:rFonts w:asciiTheme="majorHAnsi" w:hAnsiTheme="majorHAnsi"/>
                <w:sz w:val="18"/>
                <w:szCs w:val="18"/>
              </w:rPr>
              <w:t>formalizzazione criteri  di assegnazione delle pratiche -  controlli interni a c</w:t>
            </w:r>
            <w:r w:rsidR="00F3726D">
              <w:rPr>
                <w:rFonts w:asciiTheme="majorHAnsi" w:hAnsiTheme="majorHAnsi"/>
                <w:sz w:val="18"/>
                <w:szCs w:val="18"/>
              </w:rPr>
              <w:t>ampione</w:t>
            </w:r>
          </w:p>
        </w:tc>
        <w:tc>
          <w:tcPr>
            <w:tcW w:w="1528" w:type="dxa"/>
            <w:gridSpan w:val="2"/>
          </w:tcPr>
          <w:p w:rsidR="00CB717D" w:rsidRPr="00FA54FB" w:rsidRDefault="00F3726D" w:rsidP="00F3726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POLIZIA LOCALE </w:t>
            </w:r>
          </w:p>
        </w:tc>
      </w:tr>
      <w:tr w:rsidR="00CB717D" w:rsidRPr="00B40849" w:rsidTr="0019680F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CB717D" w:rsidRPr="008A3EC3" w:rsidRDefault="00CB717D" w:rsidP="00CB717D">
            <w:pPr>
              <w:rPr>
                <w:rFonts w:ascii="Cambria" w:hAnsi="Cambria"/>
                <w:color w:val="000000"/>
              </w:rPr>
            </w:pPr>
            <w:r w:rsidRPr="008A3EC3">
              <w:rPr>
                <w:rFonts w:ascii="Cambria" w:hAnsi="Cambria"/>
                <w:color w:val="000000"/>
              </w:rPr>
              <w:t>Concessione occupazione temporanea aree pubbliche e spazi verdi per manifestazioni di interesse locale, che interessano il territorio e i quartieri circoscrizionali, organizzate da organismi di quartiere quali comitati o parrocchie</w:t>
            </w:r>
          </w:p>
        </w:tc>
        <w:tc>
          <w:tcPr>
            <w:tcW w:w="2795" w:type="dxa"/>
          </w:tcPr>
          <w:p w:rsidR="00CB717D" w:rsidRPr="008A3EC3" w:rsidRDefault="00CB717D" w:rsidP="00CB7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27A35">
              <w:rPr>
                <w:rFonts w:ascii="Cambria" w:hAnsi="Cambria"/>
                <w:sz w:val="18"/>
                <w:szCs w:val="18"/>
              </w:rPr>
              <w:t>concessione illegittima - assenza dei requisiti -calcolo errato</w:t>
            </w:r>
          </w:p>
        </w:tc>
        <w:tc>
          <w:tcPr>
            <w:tcW w:w="1094" w:type="dxa"/>
            <w:shd w:val="clear" w:color="auto" w:fill="DEEAF6"/>
          </w:tcPr>
          <w:p w:rsidR="00CB717D" w:rsidRDefault="00CB717D" w:rsidP="00CB717D"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B717D" w:rsidRPr="00595230" w:rsidRDefault="00595230" w:rsidP="00595230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595230">
              <w:rPr>
                <w:rFonts w:asciiTheme="majorHAnsi" w:hAnsiTheme="majorHAnsi"/>
                <w:sz w:val="18"/>
                <w:szCs w:val="18"/>
              </w:rPr>
              <w:t>formalizzazione criteri  di assegnazione delle pratiche-   controlli interni a campione</w:t>
            </w:r>
          </w:p>
        </w:tc>
        <w:tc>
          <w:tcPr>
            <w:tcW w:w="1528" w:type="dxa"/>
            <w:gridSpan w:val="2"/>
          </w:tcPr>
          <w:p w:rsidR="00CB717D" w:rsidRPr="00FA54FB" w:rsidRDefault="00E570DF" w:rsidP="00CB717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POLIZIA LOCALE</w:t>
            </w:r>
          </w:p>
        </w:tc>
      </w:tr>
      <w:tr w:rsidR="00BF7719" w:rsidRPr="00FA54FB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BF7719" w:rsidRPr="008A3EC3" w:rsidRDefault="00BF7719" w:rsidP="003A58AD">
            <w:pPr>
              <w:rPr>
                <w:rFonts w:ascii="Cambria" w:hAnsi="Cambria"/>
                <w:color w:val="000000"/>
              </w:rPr>
            </w:pPr>
            <w:r w:rsidRPr="00BF7719">
              <w:rPr>
                <w:rFonts w:ascii="Cambria" w:hAnsi="Cambria"/>
                <w:color w:val="000000"/>
              </w:rPr>
              <w:lastRenderedPageBreak/>
              <w:t>Controlli sulle Società Partecipate e Controllate</w:t>
            </w:r>
          </w:p>
        </w:tc>
        <w:tc>
          <w:tcPr>
            <w:tcW w:w="2795" w:type="dxa"/>
          </w:tcPr>
          <w:p w:rsidR="00BF7719" w:rsidRDefault="00BF7719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BF7719" w:rsidRPr="008A3EC3" w:rsidRDefault="00BF7719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F7719">
              <w:rPr>
                <w:rFonts w:ascii="Cambria" w:hAnsi="Cambria"/>
                <w:sz w:val="18"/>
                <w:szCs w:val="18"/>
              </w:rPr>
              <w:t>Omesso controllo</w:t>
            </w:r>
          </w:p>
        </w:tc>
        <w:tc>
          <w:tcPr>
            <w:tcW w:w="1094" w:type="dxa"/>
            <w:shd w:val="clear" w:color="auto" w:fill="DEEAF6"/>
          </w:tcPr>
          <w:p w:rsidR="00BF7719" w:rsidRDefault="00BF7719" w:rsidP="003A58AD"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BF7719" w:rsidRPr="00F3726D" w:rsidRDefault="00BF7719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BF7719">
              <w:rPr>
                <w:rFonts w:asciiTheme="majorHAnsi" w:hAnsiTheme="majorHAnsi"/>
                <w:sz w:val="18"/>
                <w:szCs w:val="18"/>
              </w:rPr>
              <w:t>controlli interni a campione - misure organizzative - applicazione codice di comportamento-applicazione controllo analogo</w:t>
            </w:r>
          </w:p>
        </w:tc>
        <w:tc>
          <w:tcPr>
            <w:tcW w:w="1528" w:type="dxa"/>
            <w:gridSpan w:val="2"/>
          </w:tcPr>
          <w:p w:rsidR="00BF7719" w:rsidRPr="00FA54FB" w:rsidRDefault="00BF7719" w:rsidP="00B2798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</w:t>
            </w:r>
            <w:r w:rsidR="00B27980">
              <w:rPr>
                <w:rFonts w:ascii="Cambria" w:hAnsi="Cambria"/>
                <w:b/>
                <w:sz w:val="18"/>
                <w:szCs w:val="18"/>
              </w:rPr>
              <w:t>AMMINISTRATIVO</w:t>
            </w:r>
          </w:p>
        </w:tc>
      </w:tr>
      <w:tr w:rsidR="00BF7719" w:rsidRPr="00FA54FB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BF7719" w:rsidRPr="008A3EC3" w:rsidRDefault="00BF7719" w:rsidP="003A58AD">
            <w:pPr>
              <w:rPr>
                <w:rFonts w:ascii="Cambria" w:hAnsi="Cambria"/>
                <w:color w:val="000000"/>
              </w:rPr>
            </w:pPr>
            <w:r w:rsidRPr="00BF7719">
              <w:rPr>
                <w:rFonts w:ascii="Cambria" w:hAnsi="Cambria"/>
                <w:color w:val="000000"/>
              </w:rPr>
              <w:t>Controllo attività commerciali ed edilizie</w:t>
            </w:r>
          </w:p>
        </w:tc>
        <w:tc>
          <w:tcPr>
            <w:tcW w:w="2795" w:type="dxa"/>
          </w:tcPr>
          <w:p w:rsidR="00BF7719" w:rsidRPr="008A3EC3" w:rsidRDefault="00BF7719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F7719">
              <w:rPr>
                <w:rFonts w:ascii="Cambria" w:hAnsi="Cambria"/>
                <w:sz w:val="18"/>
                <w:szCs w:val="18"/>
              </w:rPr>
              <w:t>mancato accertamento di violazione di leggi - cancellazione di sanzioni  amministrative - alterazione dei dati</w:t>
            </w:r>
          </w:p>
        </w:tc>
        <w:tc>
          <w:tcPr>
            <w:tcW w:w="1094" w:type="dxa"/>
            <w:shd w:val="clear" w:color="auto" w:fill="DEEAF6"/>
          </w:tcPr>
          <w:p w:rsidR="00BF7719" w:rsidRDefault="00BF7719" w:rsidP="003A58AD"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BF7719" w:rsidRPr="00F3726D" w:rsidRDefault="00BF7719" w:rsidP="00BF7719">
            <w:pPr>
              <w:rPr>
                <w:rFonts w:asciiTheme="majorHAnsi" w:hAnsiTheme="majorHAnsi"/>
                <w:b/>
                <w:sz w:val="18"/>
                <w:szCs w:val="1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F7719">
              <w:rPr>
                <w:rFonts w:asciiTheme="majorHAnsi" w:hAnsiTheme="majorHAnsi"/>
                <w:sz w:val="18"/>
                <w:szCs w:val="18"/>
              </w:rPr>
              <w:t>controlli interni a campione - misure organizzative -</w:t>
            </w:r>
          </w:p>
        </w:tc>
        <w:tc>
          <w:tcPr>
            <w:tcW w:w="1528" w:type="dxa"/>
            <w:gridSpan w:val="2"/>
          </w:tcPr>
          <w:p w:rsidR="00BF7719" w:rsidRPr="00FA54FB" w:rsidRDefault="00BF7719" w:rsidP="003A58A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POLIZIA LOCALE</w:t>
            </w:r>
          </w:p>
        </w:tc>
      </w:tr>
      <w:tr w:rsidR="00BF7719" w:rsidRPr="00FA54FB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BF7719" w:rsidRPr="008A3EC3" w:rsidRDefault="00BF7719" w:rsidP="003A58AD">
            <w:pPr>
              <w:rPr>
                <w:rFonts w:ascii="Cambria" w:hAnsi="Cambria"/>
                <w:color w:val="000000"/>
              </w:rPr>
            </w:pPr>
            <w:r w:rsidRPr="00BF7719">
              <w:rPr>
                <w:rFonts w:ascii="Cambria" w:hAnsi="Cambria"/>
                <w:color w:val="000000"/>
              </w:rPr>
              <w:t>Controllo della circolazione stradale</w:t>
            </w:r>
          </w:p>
        </w:tc>
        <w:tc>
          <w:tcPr>
            <w:tcW w:w="2795" w:type="dxa"/>
          </w:tcPr>
          <w:p w:rsidR="00BF7719" w:rsidRPr="008A3EC3" w:rsidRDefault="00BF7719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F7719">
              <w:rPr>
                <w:rFonts w:ascii="Cambria" w:hAnsi="Cambria"/>
                <w:sz w:val="18"/>
                <w:szCs w:val="18"/>
              </w:rPr>
              <w:t>mancato accertamento di violazione di leggi - cancellazione di sanzioni  amministrative - alterazione dei dati</w:t>
            </w:r>
          </w:p>
        </w:tc>
        <w:tc>
          <w:tcPr>
            <w:tcW w:w="1094" w:type="dxa"/>
            <w:shd w:val="clear" w:color="auto" w:fill="DEEAF6"/>
          </w:tcPr>
          <w:p w:rsidR="00BF7719" w:rsidRDefault="00BF7719" w:rsidP="003A58AD"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BF7719" w:rsidRPr="00BF7719" w:rsidRDefault="00BF7719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BF7719">
              <w:rPr>
                <w:rFonts w:asciiTheme="majorHAnsi" w:hAnsiTheme="majorHAnsi"/>
                <w:sz w:val="18"/>
                <w:szCs w:val="18"/>
              </w:rPr>
              <w:t>- controlli interni a campione - rotazione del personale  mediante convenzione con altro ente</w:t>
            </w:r>
          </w:p>
        </w:tc>
        <w:tc>
          <w:tcPr>
            <w:tcW w:w="1528" w:type="dxa"/>
            <w:gridSpan w:val="2"/>
          </w:tcPr>
          <w:p w:rsidR="00BF7719" w:rsidRPr="00FA54FB" w:rsidRDefault="00BF7719" w:rsidP="003A58A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POLIZIA LOCALE </w:t>
            </w:r>
          </w:p>
        </w:tc>
      </w:tr>
      <w:tr w:rsidR="00BF7719" w:rsidRPr="00FA54FB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BF7719" w:rsidRPr="008A3EC3" w:rsidRDefault="00BF7719" w:rsidP="003A58AD">
            <w:pPr>
              <w:rPr>
                <w:rFonts w:ascii="Cambria" w:hAnsi="Cambria"/>
                <w:color w:val="000000"/>
              </w:rPr>
            </w:pPr>
            <w:r w:rsidRPr="00BF7719">
              <w:rPr>
                <w:rFonts w:ascii="Cambria" w:hAnsi="Cambria"/>
                <w:color w:val="000000"/>
              </w:rPr>
              <w:t>Controllo gestione dei rifiuti</w:t>
            </w:r>
          </w:p>
        </w:tc>
        <w:tc>
          <w:tcPr>
            <w:tcW w:w="2795" w:type="dxa"/>
          </w:tcPr>
          <w:p w:rsidR="00BF7719" w:rsidRPr="008A3EC3" w:rsidRDefault="00BF7719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F7719">
              <w:rPr>
                <w:rFonts w:ascii="Cambria" w:hAnsi="Cambria"/>
                <w:sz w:val="18"/>
                <w:szCs w:val="18"/>
              </w:rPr>
              <w:t>mancato accertamento di violazione di leggi - cancellazione di sanzioni  amministrative - alterazione dei dati</w:t>
            </w:r>
          </w:p>
        </w:tc>
        <w:tc>
          <w:tcPr>
            <w:tcW w:w="1094" w:type="dxa"/>
            <w:shd w:val="clear" w:color="auto" w:fill="DEEAF6"/>
          </w:tcPr>
          <w:p w:rsidR="00BF7719" w:rsidRDefault="00BF7719" w:rsidP="003A58AD"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BF7719" w:rsidRPr="00BF7719" w:rsidRDefault="00BF7719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BF7719">
              <w:rPr>
                <w:rFonts w:asciiTheme="majorHAnsi" w:hAnsiTheme="majorHAnsi"/>
                <w:sz w:val="18"/>
                <w:szCs w:val="18"/>
              </w:rPr>
              <w:t>standardizzazione della procedura,  rotazione dipendenti nei compiti di controllo</w:t>
            </w:r>
          </w:p>
        </w:tc>
        <w:tc>
          <w:tcPr>
            <w:tcW w:w="1528" w:type="dxa"/>
            <w:gridSpan w:val="2"/>
          </w:tcPr>
          <w:p w:rsidR="00BF7719" w:rsidRPr="00FA54FB" w:rsidRDefault="00BF7719" w:rsidP="00B2798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</w:t>
            </w:r>
            <w:r w:rsidR="00B27980">
              <w:rPr>
                <w:rFonts w:ascii="Cambria" w:hAnsi="Cambria"/>
                <w:b/>
                <w:sz w:val="18"/>
                <w:szCs w:val="18"/>
              </w:rPr>
              <w:t>AMBIENTE</w:t>
            </w:r>
          </w:p>
        </w:tc>
      </w:tr>
      <w:tr w:rsidR="0005510E" w:rsidRPr="00FA54FB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05510E" w:rsidRPr="008A3EC3" w:rsidRDefault="0005510E" w:rsidP="003A58AD">
            <w:pPr>
              <w:rPr>
                <w:rFonts w:ascii="Cambria" w:hAnsi="Cambria"/>
                <w:color w:val="000000"/>
              </w:rPr>
            </w:pPr>
            <w:r w:rsidRPr="0005510E">
              <w:rPr>
                <w:rFonts w:ascii="Cambria" w:hAnsi="Cambria"/>
                <w:color w:val="000000"/>
              </w:rPr>
              <w:lastRenderedPageBreak/>
              <w:t>Espletamento delle funzioni di polizia giudiziaria</w:t>
            </w:r>
          </w:p>
        </w:tc>
        <w:tc>
          <w:tcPr>
            <w:tcW w:w="2795" w:type="dxa"/>
          </w:tcPr>
          <w:p w:rsidR="0005510E" w:rsidRPr="008A3EC3" w:rsidRDefault="00892DA9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892DA9">
              <w:rPr>
                <w:rFonts w:ascii="Cambria" w:hAnsi="Cambria"/>
                <w:sz w:val="18"/>
                <w:szCs w:val="18"/>
              </w:rPr>
              <w:t>accordi collusivi per omesso espletamento delle attività</w:t>
            </w:r>
          </w:p>
        </w:tc>
        <w:tc>
          <w:tcPr>
            <w:tcW w:w="1094" w:type="dxa"/>
            <w:shd w:val="clear" w:color="auto" w:fill="DEEAF6"/>
          </w:tcPr>
          <w:p w:rsidR="0005510E" w:rsidRDefault="0005510E" w:rsidP="003A58AD"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05510E" w:rsidRPr="00F3726D" w:rsidRDefault="00892DA9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892DA9">
              <w:rPr>
                <w:rFonts w:asciiTheme="majorHAnsi" w:hAnsiTheme="majorHAnsi"/>
                <w:sz w:val="18"/>
                <w:szCs w:val="18"/>
              </w:rPr>
              <w:t>controlli interni a campione</w:t>
            </w:r>
          </w:p>
        </w:tc>
        <w:tc>
          <w:tcPr>
            <w:tcW w:w="1528" w:type="dxa"/>
            <w:gridSpan w:val="2"/>
          </w:tcPr>
          <w:p w:rsidR="0005510E" w:rsidRPr="00FA54FB" w:rsidRDefault="0005510E" w:rsidP="00B12B2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</w:t>
            </w:r>
            <w:r w:rsidR="00B12B27">
              <w:rPr>
                <w:rFonts w:ascii="Cambria" w:hAnsi="Cambria"/>
                <w:b/>
                <w:sz w:val="18"/>
                <w:szCs w:val="18"/>
              </w:rPr>
              <w:t>POLIZIA LOCALE</w:t>
            </w:r>
          </w:p>
        </w:tc>
      </w:tr>
      <w:tr w:rsidR="0005510E" w:rsidRPr="00FA54FB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05510E" w:rsidRPr="008A3EC3" w:rsidRDefault="0005510E" w:rsidP="003A58AD">
            <w:pPr>
              <w:rPr>
                <w:rFonts w:ascii="Cambria" w:hAnsi="Cambria"/>
                <w:color w:val="000000"/>
              </w:rPr>
            </w:pPr>
            <w:r w:rsidRPr="0005510E">
              <w:rPr>
                <w:rFonts w:ascii="Cambria" w:hAnsi="Cambria"/>
                <w:color w:val="000000"/>
              </w:rPr>
              <w:t>GESTIONE DEGLI ABUSI EDILIZI -provvedimenti  sanzionatori</w:t>
            </w:r>
          </w:p>
        </w:tc>
        <w:tc>
          <w:tcPr>
            <w:tcW w:w="2795" w:type="dxa"/>
          </w:tcPr>
          <w:p w:rsidR="0005510E" w:rsidRDefault="0005510E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92DA9" w:rsidRPr="008A3EC3" w:rsidRDefault="00892DA9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892DA9">
              <w:rPr>
                <w:rFonts w:ascii="Cambria" w:hAnsi="Cambria"/>
                <w:sz w:val="18"/>
                <w:szCs w:val="18"/>
              </w:rPr>
              <w:t>accordi collusivi per mancato espletamento del procedimento</w:t>
            </w:r>
          </w:p>
        </w:tc>
        <w:tc>
          <w:tcPr>
            <w:tcW w:w="1094" w:type="dxa"/>
            <w:shd w:val="clear" w:color="auto" w:fill="DEEAF6"/>
          </w:tcPr>
          <w:p w:rsidR="0005510E" w:rsidRDefault="0005510E" w:rsidP="003A58AD"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05510E" w:rsidRPr="00F3726D" w:rsidRDefault="00892DA9" w:rsidP="003A58AD">
            <w:pPr>
              <w:rPr>
                <w:rFonts w:asciiTheme="majorHAnsi" w:hAnsiTheme="majorHAnsi"/>
                <w:b/>
                <w:sz w:val="18"/>
                <w:szCs w:val="1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F7719">
              <w:rPr>
                <w:rFonts w:asciiTheme="majorHAnsi" w:hAnsiTheme="majorHAnsi"/>
                <w:sz w:val="18"/>
                <w:szCs w:val="18"/>
              </w:rPr>
              <w:t>standardizzazione della procedura,  rotazione dipendenti nei compiti di controllo</w:t>
            </w:r>
          </w:p>
        </w:tc>
        <w:tc>
          <w:tcPr>
            <w:tcW w:w="1528" w:type="dxa"/>
            <w:gridSpan w:val="2"/>
          </w:tcPr>
          <w:p w:rsidR="0005510E" w:rsidRPr="00FA54FB" w:rsidRDefault="0005510E" w:rsidP="003A58A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POLIZIA LOCALE</w:t>
            </w:r>
          </w:p>
        </w:tc>
      </w:tr>
      <w:tr w:rsidR="0005510E" w:rsidRPr="00FA54FB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05510E" w:rsidRPr="008A3EC3" w:rsidRDefault="00892DA9" w:rsidP="00892DA9">
            <w:pPr>
              <w:rPr>
                <w:rFonts w:ascii="Cambria" w:hAnsi="Cambria"/>
                <w:color w:val="000000"/>
              </w:rPr>
            </w:pPr>
            <w:r w:rsidRPr="00892DA9">
              <w:rPr>
                <w:rFonts w:ascii="Cambria" w:hAnsi="Cambria"/>
                <w:color w:val="000000"/>
              </w:rPr>
              <w:t>gestione delle banche dati</w:t>
            </w:r>
            <w:r w:rsidR="0005510E" w:rsidRPr="0005510E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2795" w:type="dxa"/>
          </w:tcPr>
          <w:p w:rsidR="0005510E" w:rsidRDefault="0005510E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92DA9" w:rsidRPr="008A3EC3" w:rsidRDefault="00892DA9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892DA9">
              <w:rPr>
                <w:rFonts w:ascii="Cambria" w:hAnsi="Cambria"/>
                <w:sz w:val="18"/>
                <w:szCs w:val="18"/>
              </w:rPr>
              <w:t>illegittima gestione dei dati in possesso dell'amministrazione, cessione indebita degli stessi a soggetti non autorizzati</w:t>
            </w:r>
          </w:p>
        </w:tc>
        <w:tc>
          <w:tcPr>
            <w:tcW w:w="1094" w:type="dxa"/>
            <w:shd w:val="clear" w:color="auto" w:fill="DEEAF6"/>
          </w:tcPr>
          <w:p w:rsidR="0005510E" w:rsidRDefault="0005510E" w:rsidP="003A58AD"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05510E" w:rsidRPr="00BF7719" w:rsidRDefault="00F9237D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F9237D">
              <w:rPr>
                <w:rFonts w:asciiTheme="majorHAnsi" w:hAnsiTheme="majorHAnsi"/>
                <w:sz w:val="18"/>
                <w:szCs w:val="18"/>
              </w:rPr>
              <w:t>procedura informatizzata per la tracciabilità delle attività - controlli interni a campione</w:t>
            </w:r>
          </w:p>
        </w:tc>
        <w:tc>
          <w:tcPr>
            <w:tcW w:w="1528" w:type="dxa"/>
            <w:gridSpan w:val="2"/>
          </w:tcPr>
          <w:p w:rsidR="0005510E" w:rsidRPr="00FA54FB" w:rsidRDefault="00B12B27" w:rsidP="00B12B2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TUTTI I </w:t>
            </w:r>
            <w:r w:rsidR="0005510E">
              <w:rPr>
                <w:rFonts w:ascii="Cambria" w:hAnsi="Cambria"/>
                <w:b/>
                <w:sz w:val="18"/>
                <w:szCs w:val="18"/>
              </w:rPr>
              <w:t>RESPONSABIL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I E IL SEGRETARIO COMUNALE </w:t>
            </w:r>
            <w:r w:rsidR="0005510E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05510E" w:rsidRPr="00FA54FB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05510E" w:rsidRPr="008A3EC3" w:rsidRDefault="00892DA9" w:rsidP="003A58AD">
            <w:pPr>
              <w:rPr>
                <w:rFonts w:ascii="Cambria" w:hAnsi="Cambria"/>
                <w:color w:val="000000"/>
              </w:rPr>
            </w:pPr>
            <w:r w:rsidRPr="00892DA9">
              <w:rPr>
                <w:rFonts w:ascii="Cambria" w:hAnsi="Cambria"/>
                <w:color w:val="000000"/>
              </w:rPr>
              <w:t>Nulla Osta alla circolazione in deroga dei mezzi pesanti (superiore a 3,5 tonnellate) nelle aree soggette a limitazione</w:t>
            </w:r>
          </w:p>
        </w:tc>
        <w:tc>
          <w:tcPr>
            <w:tcW w:w="2795" w:type="dxa"/>
          </w:tcPr>
          <w:p w:rsidR="0005510E" w:rsidRPr="008A3EC3" w:rsidRDefault="00892DA9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892DA9">
              <w:rPr>
                <w:rFonts w:ascii="Cambria" w:hAnsi="Cambria"/>
                <w:sz w:val="18"/>
                <w:szCs w:val="18"/>
              </w:rPr>
              <w:t>eccesso di tempi nel rilascio</w:t>
            </w:r>
          </w:p>
        </w:tc>
        <w:tc>
          <w:tcPr>
            <w:tcW w:w="1094" w:type="dxa"/>
            <w:shd w:val="clear" w:color="auto" w:fill="DEEAF6"/>
          </w:tcPr>
          <w:p w:rsidR="0005510E" w:rsidRDefault="0005510E" w:rsidP="003A58AD"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05510E" w:rsidRPr="00BF7719" w:rsidRDefault="00F9237D" w:rsidP="00F9237D">
            <w:pPr>
              <w:rPr>
                <w:rFonts w:asciiTheme="majorHAnsi" w:hAnsiTheme="majorHAnsi"/>
                <w:sz w:val="18"/>
                <w:szCs w:val="18"/>
              </w:rPr>
            </w:pPr>
            <w:r w:rsidRPr="00F9237D">
              <w:rPr>
                <w:rFonts w:asciiTheme="majorHAnsi" w:hAnsiTheme="majorHAnsi"/>
                <w:sz w:val="18"/>
                <w:szCs w:val="18"/>
              </w:rPr>
              <w:t>formalizzazione criteri  di assegnazione delle pratiche-   controlli interni a campione</w:t>
            </w:r>
          </w:p>
        </w:tc>
        <w:tc>
          <w:tcPr>
            <w:tcW w:w="1528" w:type="dxa"/>
            <w:gridSpan w:val="2"/>
          </w:tcPr>
          <w:p w:rsidR="0005510E" w:rsidRPr="00FA54FB" w:rsidRDefault="0005510E" w:rsidP="00B12B2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</w:t>
            </w:r>
            <w:r w:rsidR="00B12B27">
              <w:rPr>
                <w:rFonts w:ascii="Cambria" w:hAnsi="Cambria"/>
                <w:b/>
                <w:sz w:val="18"/>
                <w:szCs w:val="18"/>
              </w:rPr>
              <w:t>POLIZIA LOCALE</w:t>
            </w:r>
          </w:p>
        </w:tc>
      </w:tr>
      <w:tr w:rsidR="0080301B" w:rsidRPr="00FA54FB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80301B" w:rsidRPr="00892DA9" w:rsidRDefault="0080301B" w:rsidP="003A58AD">
            <w:pPr>
              <w:rPr>
                <w:rFonts w:ascii="Cambria" w:hAnsi="Cambria"/>
                <w:color w:val="000000"/>
              </w:rPr>
            </w:pPr>
            <w:r w:rsidRPr="0080301B">
              <w:rPr>
                <w:rFonts w:ascii="Cambria" w:hAnsi="Cambria"/>
                <w:color w:val="000000"/>
              </w:rPr>
              <w:lastRenderedPageBreak/>
              <w:t xml:space="preserve">Ordinanza di modifica definitiva alla viabilità per introduzione di modifica ai sensi di marcia, sosta e fermata, </w:t>
            </w:r>
            <w:proofErr w:type="spellStart"/>
            <w:r w:rsidRPr="0080301B">
              <w:rPr>
                <w:rFonts w:ascii="Cambria" w:hAnsi="Cambria"/>
                <w:color w:val="000000"/>
              </w:rPr>
              <w:t>limti</w:t>
            </w:r>
            <w:proofErr w:type="spellEnd"/>
            <w:r w:rsidRPr="0080301B">
              <w:rPr>
                <w:rFonts w:ascii="Cambria" w:hAnsi="Cambria"/>
                <w:color w:val="000000"/>
              </w:rPr>
              <w:t xml:space="preserve"> di velocità, </w:t>
            </w:r>
            <w:proofErr w:type="spellStart"/>
            <w:r w:rsidRPr="0080301B">
              <w:rPr>
                <w:rFonts w:ascii="Cambria" w:hAnsi="Cambria"/>
                <w:color w:val="000000"/>
              </w:rPr>
              <w:t>etc</w:t>
            </w:r>
            <w:proofErr w:type="spellEnd"/>
            <w:r w:rsidRPr="0080301B">
              <w:rPr>
                <w:rFonts w:ascii="Cambria" w:hAnsi="Cambria"/>
                <w:color w:val="000000"/>
              </w:rPr>
              <w:t>…</w:t>
            </w:r>
          </w:p>
        </w:tc>
        <w:tc>
          <w:tcPr>
            <w:tcW w:w="2795" w:type="dxa"/>
          </w:tcPr>
          <w:p w:rsidR="0080301B" w:rsidRPr="00892DA9" w:rsidRDefault="0080301B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80301B">
              <w:rPr>
                <w:rFonts w:ascii="Cambria" w:hAnsi="Cambria"/>
                <w:sz w:val="18"/>
                <w:szCs w:val="18"/>
              </w:rPr>
              <w:t>ritardo nell'adozione dell'atto - accordi collusivi sul contenuto</w:t>
            </w:r>
          </w:p>
        </w:tc>
        <w:tc>
          <w:tcPr>
            <w:tcW w:w="1094" w:type="dxa"/>
            <w:shd w:val="clear" w:color="auto" w:fill="DEEAF6"/>
          </w:tcPr>
          <w:p w:rsidR="0080301B" w:rsidRPr="009A07BC" w:rsidRDefault="0080301B" w:rsidP="003A58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80301B" w:rsidRPr="00F9237D" w:rsidRDefault="0080301B" w:rsidP="00F9237D">
            <w:pPr>
              <w:rPr>
                <w:rFonts w:asciiTheme="majorHAnsi" w:hAnsiTheme="majorHAnsi"/>
                <w:sz w:val="18"/>
                <w:szCs w:val="18"/>
              </w:rPr>
            </w:pPr>
            <w:r w:rsidRPr="0080301B">
              <w:rPr>
                <w:rFonts w:asciiTheme="majorHAnsi" w:hAnsiTheme="majorHAnsi"/>
                <w:sz w:val="18"/>
                <w:szCs w:val="18"/>
              </w:rPr>
              <w:t>formalizzazione criteri  di assegnazione delle pratiche-  procedura informatizzata che garantisca tracciabilità delle pratiche- controlli interni a campione</w:t>
            </w:r>
          </w:p>
        </w:tc>
        <w:tc>
          <w:tcPr>
            <w:tcW w:w="1528" w:type="dxa"/>
            <w:gridSpan w:val="2"/>
          </w:tcPr>
          <w:p w:rsidR="0080301B" w:rsidRDefault="0080301B" w:rsidP="00B12B2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POLIZIA LOCALE</w:t>
            </w:r>
          </w:p>
        </w:tc>
      </w:tr>
      <w:tr w:rsidR="0080301B" w:rsidRPr="00FA54FB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80301B" w:rsidRPr="00892DA9" w:rsidRDefault="0080301B" w:rsidP="003A58AD">
            <w:pPr>
              <w:rPr>
                <w:rFonts w:ascii="Cambria" w:hAnsi="Cambria"/>
                <w:color w:val="000000"/>
              </w:rPr>
            </w:pPr>
            <w:r w:rsidRPr="0080301B">
              <w:rPr>
                <w:rFonts w:ascii="Cambria" w:hAnsi="Cambria"/>
                <w:color w:val="000000"/>
              </w:rPr>
              <w:t xml:space="preserve">Ordinanza di modifica </w:t>
            </w:r>
            <w:proofErr w:type="spellStart"/>
            <w:r w:rsidRPr="0080301B">
              <w:rPr>
                <w:rFonts w:ascii="Cambria" w:hAnsi="Cambria"/>
                <w:color w:val="000000"/>
              </w:rPr>
              <w:t>tempornanea</w:t>
            </w:r>
            <w:proofErr w:type="spellEnd"/>
            <w:r w:rsidRPr="0080301B">
              <w:rPr>
                <w:rFonts w:ascii="Cambria" w:hAnsi="Cambria"/>
                <w:color w:val="000000"/>
              </w:rPr>
              <w:t xml:space="preserve"> alla viabilità per lavori stradali, cantieri e similari o manifestazioni temporanee</w:t>
            </w:r>
          </w:p>
        </w:tc>
        <w:tc>
          <w:tcPr>
            <w:tcW w:w="2795" w:type="dxa"/>
          </w:tcPr>
          <w:p w:rsidR="0080301B" w:rsidRPr="00892DA9" w:rsidRDefault="0080301B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80301B">
              <w:rPr>
                <w:rFonts w:ascii="Cambria" w:hAnsi="Cambria"/>
                <w:sz w:val="18"/>
                <w:szCs w:val="18"/>
              </w:rPr>
              <w:t>ritardo nell'adozione dell'atto - accordi collusivi sul contenuto</w:t>
            </w:r>
          </w:p>
        </w:tc>
        <w:tc>
          <w:tcPr>
            <w:tcW w:w="1094" w:type="dxa"/>
            <w:shd w:val="clear" w:color="auto" w:fill="DEEAF6"/>
          </w:tcPr>
          <w:p w:rsidR="0080301B" w:rsidRPr="009A07BC" w:rsidRDefault="0080301B" w:rsidP="003A58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80301B" w:rsidRPr="00F9237D" w:rsidRDefault="0080301B" w:rsidP="00F9237D">
            <w:pPr>
              <w:rPr>
                <w:rFonts w:asciiTheme="majorHAnsi" w:hAnsiTheme="majorHAnsi"/>
                <w:sz w:val="18"/>
                <w:szCs w:val="18"/>
              </w:rPr>
            </w:pPr>
            <w:r w:rsidRPr="0080301B">
              <w:rPr>
                <w:rFonts w:asciiTheme="majorHAnsi" w:hAnsiTheme="majorHAnsi"/>
                <w:sz w:val="18"/>
                <w:szCs w:val="18"/>
              </w:rPr>
              <w:t>formalizzazione criteri  di assegnazione delle pratiche-  procedura informatizzata che garantisca tracciabilità delle pratiche- controlli interni a campione</w:t>
            </w:r>
          </w:p>
        </w:tc>
        <w:tc>
          <w:tcPr>
            <w:tcW w:w="1528" w:type="dxa"/>
            <w:gridSpan w:val="2"/>
          </w:tcPr>
          <w:p w:rsidR="0080301B" w:rsidRDefault="0080301B" w:rsidP="00B12B2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POLIZIA LOCALE</w:t>
            </w:r>
          </w:p>
        </w:tc>
      </w:tr>
      <w:tr w:rsidR="0080301B" w:rsidRPr="00FA54FB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80301B" w:rsidRPr="00892DA9" w:rsidRDefault="0080301B" w:rsidP="003A58AD">
            <w:pPr>
              <w:rPr>
                <w:rFonts w:ascii="Cambria" w:hAnsi="Cambria"/>
                <w:color w:val="000000"/>
              </w:rPr>
            </w:pPr>
            <w:r w:rsidRPr="0080301B">
              <w:rPr>
                <w:rFonts w:ascii="Cambria" w:hAnsi="Cambria"/>
                <w:color w:val="000000"/>
              </w:rPr>
              <w:t>Ordinanza per l'istituzione di spazi riservati ad invalidi titolari di contrassegno</w:t>
            </w:r>
          </w:p>
        </w:tc>
        <w:tc>
          <w:tcPr>
            <w:tcW w:w="2795" w:type="dxa"/>
          </w:tcPr>
          <w:p w:rsidR="0080301B" w:rsidRPr="00892DA9" w:rsidRDefault="0080301B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80301B">
              <w:rPr>
                <w:rFonts w:ascii="Cambria" w:hAnsi="Cambria"/>
                <w:sz w:val="18"/>
                <w:szCs w:val="18"/>
              </w:rPr>
              <w:t>ritardo nell'adozione dell'atto - accordi collusivi sul contenuto</w:t>
            </w:r>
          </w:p>
        </w:tc>
        <w:tc>
          <w:tcPr>
            <w:tcW w:w="1094" w:type="dxa"/>
            <w:shd w:val="clear" w:color="auto" w:fill="DEEAF6"/>
          </w:tcPr>
          <w:p w:rsidR="0080301B" w:rsidRPr="009A07BC" w:rsidRDefault="0080301B" w:rsidP="003A58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80301B" w:rsidRPr="00F9237D" w:rsidRDefault="0080301B" w:rsidP="00F9237D">
            <w:pPr>
              <w:rPr>
                <w:rFonts w:asciiTheme="majorHAnsi" w:hAnsiTheme="majorHAnsi"/>
                <w:sz w:val="18"/>
                <w:szCs w:val="18"/>
              </w:rPr>
            </w:pPr>
            <w:r w:rsidRPr="0080301B">
              <w:rPr>
                <w:rFonts w:asciiTheme="majorHAnsi" w:hAnsiTheme="majorHAnsi"/>
                <w:sz w:val="18"/>
                <w:szCs w:val="18"/>
              </w:rPr>
              <w:t>formalizzazione criteri  di assegnazione delle pratiche-  procedura informatizzata che garantisca tracciabilità delle pratiche- controlli interni a campione</w:t>
            </w:r>
          </w:p>
        </w:tc>
        <w:tc>
          <w:tcPr>
            <w:tcW w:w="1528" w:type="dxa"/>
            <w:gridSpan w:val="2"/>
          </w:tcPr>
          <w:p w:rsidR="0080301B" w:rsidRDefault="0080301B" w:rsidP="00B12B2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POLIZIA LOCALE</w:t>
            </w:r>
          </w:p>
        </w:tc>
      </w:tr>
      <w:tr w:rsidR="0080301B" w:rsidRPr="00FA54FB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80301B" w:rsidRPr="00892DA9" w:rsidRDefault="0080301B" w:rsidP="003A58AD">
            <w:pPr>
              <w:rPr>
                <w:rFonts w:ascii="Cambria" w:hAnsi="Cambria"/>
                <w:color w:val="000000"/>
              </w:rPr>
            </w:pPr>
            <w:r w:rsidRPr="0080301B">
              <w:rPr>
                <w:rFonts w:ascii="Cambria" w:hAnsi="Cambria"/>
                <w:color w:val="000000"/>
              </w:rPr>
              <w:t>procedimenti di sicurezza informatica</w:t>
            </w:r>
          </w:p>
        </w:tc>
        <w:tc>
          <w:tcPr>
            <w:tcW w:w="2795" w:type="dxa"/>
          </w:tcPr>
          <w:p w:rsidR="0080301B" w:rsidRPr="00892DA9" w:rsidRDefault="00D51CE4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D51CE4">
              <w:rPr>
                <w:rFonts w:ascii="Cambria" w:hAnsi="Cambria"/>
                <w:sz w:val="18"/>
                <w:szCs w:val="18"/>
              </w:rPr>
              <w:t>illegittima gestione dei dati in possesso dell'amministrazione, cessione indebita degli stessi a soggetti non autorizzati</w:t>
            </w:r>
          </w:p>
        </w:tc>
        <w:tc>
          <w:tcPr>
            <w:tcW w:w="1094" w:type="dxa"/>
            <w:shd w:val="clear" w:color="auto" w:fill="DEEAF6"/>
          </w:tcPr>
          <w:p w:rsidR="0080301B" w:rsidRPr="009A07BC" w:rsidRDefault="0080301B" w:rsidP="003A58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80301B" w:rsidRPr="00F9237D" w:rsidRDefault="00D51CE4" w:rsidP="00F9237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</w:t>
            </w:r>
            <w:r w:rsidRPr="00D51CE4">
              <w:rPr>
                <w:rFonts w:asciiTheme="majorHAnsi" w:hAnsiTheme="majorHAnsi"/>
                <w:sz w:val="18"/>
                <w:szCs w:val="18"/>
              </w:rPr>
              <w:t>rocedura informatizzata per la tracciabilità delle attività - controlli interni a campione</w:t>
            </w:r>
          </w:p>
        </w:tc>
        <w:tc>
          <w:tcPr>
            <w:tcW w:w="1528" w:type="dxa"/>
            <w:gridSpan w:val="2"/>
          </w:tcPr>
          <w:p w:rsidR="0080301B" w:rsidRPr="00D51CE4" w:rsidRDefault="00D51CE4" w:rsidP="00D51CE4">
            <w:pPr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 w:rsidRPr="00D51CE4">
              <w:rPr>
                <w:rFonts w:ascii="Cambria" w:hAnsi="Cambria"/>
                <w:b/>
                <w:sz w:val="14"/>
                <w:szCs w:val="14"/>
              </w:rPr>
              <w:t>RESPONSABILE AMMINISTRATIVO</w:t>
            </w:r>
          </w:p>
        </w:tc>
      </w:tr>
      <w:tr w:rsidR="00D51CE4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D51CE4" w:rsidRPr="00892DA9" w:rsidRDefault="00045097" w:rsidP="003A58AD">
            <w:pPr>
              <w:rPr>
                <w:rFonts w:ascii="Cambria" w:hAnsi="Cambria"/>
                <w:color w:val="000000"/>
              </w:rPr>
            </w:pPr>
            <w:r w:rsidRPr="00045097">
              <w:rPr>
                <w:rFonts w:ascii="Cambria" w:hAnsi="Cambria"/>
                <w:color w:val="000000"/>
              </w:rPr>
              <w:lastRenderedPageBreak/>
              <w:t>procedimenti di tutela della riservatezza</w:t>
            </w:r>
          </w:p>
        </w:tc>
        <w:tc>
          <w:tcPr>
            <w:tcW w:w="2795" w:type="dxa"/>
          </w:tcPr>
          <w:p w:rsidR="00D51CE4" w:rsidRPr="00892DA9" w:rsidRDefault="00045097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045097">
              <w:rPr>
                <w:rFonts w:ascii="Cambria" w:hAnsi="Cambria"/>
                <w:sz w:val="18"/>
                <w:szCs w:val="18"/>
              </w:rPr>
              <w:t>illegittima gestione dei dati in possesso dell'amministrazione, cessione indebita degli stessi a soggetti non autorizzati</w:t>
            </w:r>
          </w:p>
        </w:tc>
        <w:tc>
          <w:tcPr>
            <w:tcW w:w="1094" w:type="dxa"/>
            <w:shd w:val="clear" w:color="auto" w:fill="DEEAF6"/>
          </w:tcPr>
          <w:p w:rsidR="00D51CE4" w:rsidRPr="009A07BC" w:rsidRDefault="00D51CE4" w:rsidP="003A58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D51CE4" w:rsidRPr="00F9237D" w:rsidRDefault="00B93085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B93085">
              <w:rPr>
                <w:rFonts w:asciiTheme="majorHAnsi" w:hAnsiTheme="majorHAnsi"/>
                <w:sz w:val="18"/>
                <w:szCs w:val="18"/>
              </w:rPr>
              <w:t>procedura informatizzata per la tracciabilità delle attività - controlli interni a campione</w:t>
            </w:r>
          </w:p>
        </w:tc>
        <w:tc>
          <w:tcPr>
            <w:tcW w:w="1528" w:type="dxa"/>
            <w:gridSpan w:val="2"/>
          </w:tcPr>
          <w:p w:rsidR="00D51CE4" w:rsidRPr="001D7B15" w:rsidRDefault="00D51CE4" w:rsidP="001D7B15">
            <w:pPr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 w:rsidRPr="001D7B15">
              <w:rPr>
                <w:rFonts w:ascii="Cambria" w:hAnsi="Cambria"/>
                <w:b/>
                <w:sz w:val="14"/>
                <w:szCs w:val="14"/>
              </w:rPr>
              <w:t xml:space="preserve">RESPONSABILE </w:t>
            </w:r>
            <w:r w:rsidR="001D7B15" w:rsidRPr="001D7B15">
              <w:rPr>
                <w:rFonts w:ascii="Cambria" w:hAnsi="Cambria"/>
                <w:b/>
                <w:sz w:val="14"/>
                <w:szCs w:val="14"/>
              </w:rPr>
              <w:t>AMMINISTRATIVO</w:t>
            </w:r>
          </w:p>
        </w:tc>
      </w:tr>
      <w:tr w:rsidR="00D51CE4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D51CE4" w:rsidRPr="00892DA9" w:rsidRDefault="00045097" w:rsidP="003A58AD">
            <w:pPr>
              <w:rPr>
                <w:rFonts w:ascii="Cambria" w:hAnsi="Cambria"/>
                <w:color w:val="000000"/>
              </w:rPr>
            </w:pPr>
            <w:r w:rsidRPr="00045097">
              <w:rPr>
                <w:rFonts w:ascii="Cambria" w:hAnsi="Cambria"/>
                <w:color w:val="000000"/>
              </w:rPr>
              <w:t>Procedimenti sanzionatori in ambito commerciale, artigianale e di Polizia Amministrativa</w:t>
            </w:r>
          </w:p>
        </w:tc>
        <w:tc>
          <w:tcPr>
            <w:tcW w:w="2795" w:type="dxa"/>
          </w:tcPr>
          <w:p w:rsidR="00D51CE4" w:rsidRPr="00892DA9" w:rsidRDefault="00045097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045097">
              <w:rPr>
                <w:rFonts w:ascii="Cambria" w:hAnsi="Cambria"/>
                <w:sz w:val="18"/>
                <w:szCs w:val="18"/>
              </w:rPr>
              <w:t>Indebita revoca della sanzione o diminuzione dell'entità della stessa</w:t>
            </w:r>
          </w:p>
        </w:tc>
        <w:tc>
          <w:tcPr>
            <w:tcW w:w="1094" w:type="dxa"/>
            <w:shd w:val="clear" w:color="auto" w:fill="DEEAF6"/>
          </w:tcPr>
          <w:p w:rsidR="00D51CE4" w:rsidRPr="009A07BC" w:rsidRDefault="00D51CE4" w:rsidP="003A58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D51CE4" w:rsidRPr="00F9237D" w:rsidRDefault="00B93085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B93085">
              <w:rPr>
                <w:rFonts w:asciiTheme="majorHAnsi" w:hAnsiTheme="majorHAnsi"/>
                <w:sz w:val="18"/>
                <w:szCs w:val="18"/>
              </w:rPr>
              <w:t>procedura informatizzata per la tracciabilità delle attività - controlli interni a campione</w:t>
            </w:r>
          </w:p>
        </w:tc>
        <w:tc>
          <w:tcPr>
            <w:tcW w:w="1528" w:type="dxa"/>
            <w:gridSpan w:val="2"/>
          </w:tcPr>
          <w:p w:rsidR="00D51CE4" w:rsidRDefault="00D51CE4" w:rsidP="003A58A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POLIZIA LOCALE</w:t>
            </w:r>
          </w:p>
        </w:tc>
      </w:tr>
      <w:tr w:rsidR="00D51CE4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D51CE4" w:rsidRPr="00892DA9" w:rsidRDefault="00045097" w:rsidP="003A58AD">
            <w:pPr>
              <w:rPr>
                <w:rFonts w:ascii="Cambria" w:hAnsi="Cambria"/>
                <w:color w:val="000000"/>
              </w:rPr>
            </w:pPr>
            <w:r w:rsidRPr="00045097">
              <w:rPr>
                <w:rFonts w:ascii="Cambria" w:hAnsi="Cambria"/>
                <w:color w:val="000000"/>
              </w:rPr>
              <w:t>procedimento per l'abilitazione all'impiego dei gas tossici</w:t>
            </w:r>
          </w:p>
        </w:tc>
        <w:tc>
          <w:tcPr>
            <w:tcW w:w="2795" w:type="dxa"/>
          </w:tcPr>
          <w:p w:rsidR="00D51CE4" w:rsidRPr="00892DA9" w:rsidRDefault="00045097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045097">
              <w:rPr>
                <w:rFonts w:ascii="Cambria" w:hAnsi="Cambria"/>
                <w:sz w:val="18"/>
                <w:szCs w:val="18"/>
              </w:rPr>
              <w:t>omissione dei controlli  - alterazione delle valutazioni</w:t>
            </w:r>
          </w:p>
        </w:tc>
        <w:tc>
          <w:tcPr>
            <w:tcW w:w="1094" w:type="dxa"/>
            <w:shd w:val="clear" w:color="auto" w:fill="DEEAF6"/>
          </w:tcPr>
          <w:p w:rsidR="00D51CE4" w:rsidRPr="009A07BC" w:rsidRDefault="00D51CE4" w:rsidP="003A58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D51CE4" w:rsidRPr="00F9237D" w:rsidRDefault="00B93085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B93085">
              <w:rPr>
                <w:rFonts w:asciiTheme="majorHAnsi" w:hAnsiTheme="majorHAnsi"/>
                <w:sz w:val="18"/>
                <w:szCs w:val="18"/>
              </w:rPr>
              <w:t>procedura informatizzata per la tracciabilità delle attività - controlli interni a campione</w:t>
            </w:r>
          </w:p>
        </w:tc>
        <w:tc>
          <w:tcPr>
            <w:tcW w:w="1528" w:type="dxa"/>
            <w:gridSpan w:val="2"/>
          </w:tcPr>
          <w:p w:rsidR="00D51CE4" w:rsidRDefault="00D51CE4" w:rsidP="001D7B1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</w:t>
            </w:r>
            <w:r w:rsidR="001D7B15">
              <w:rPr>
                <w:rFonts w:ascii="Cambria" w:hAnsi="Cambria"/>
                <w:b/>
                <w:sz w:val="18"/>
                <w:szCs w:val="18"/>
              </w:rPr>
              <w:t xml:space="preserve">AMBIENTE </w:t>
            </w:r>
          </w:p>
        </w:tc>
      </w:tr>
      <w:tr w:rsidR="00D51CE4" w:rsidRPr="00D51CE4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D51CE4" w:rsidRPr="00892DA9" w:rsidRDefault="00045097" w:rsidP="003A58AD">
            <w:pPr>
              <w:rPr>
                <w:rFonts w:ascii="Cambria" w:hAnsi="Cambria"/>
                <w:color w:val="000000"/>
              </w:rPr>
            </w:pPr>
            <w:r w:rsidRPr="00045097">
              <w:rPr>
                <w:rFonts w:ascii="Cambria" w:hAnsi="Cambria"/>
                <w:color w:val="000000"/>
              </w:rPr>
              <w:t>Procedure di controllo ambientale</w:t>
            </w:r>
          </w:p>
        </w:tc>
        <w:tc>
          <w:tcPr>
            <w:tcW w:w="2795" w:type="dxa"/>
          </w:tcPr>
          <w:p w:rsidR="00D51CE4" w:rsidRPr="00892DA9" w:rsidRDefault="00045097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045097">
              <w:rPr>
                <w:rFonts w:ascii="Cambria" w:hAnsi="Cambria"/>
                <w:sz w:val="18"/>
                <w:szCs w:val="18"/>
              </w:rPr>
              <w:t>omissione dei controlli  - alterazione delle valutazioni</w:t>
            </w:r>
          </w:p>
        </w:tc>
        <w:tc>
          <w:tcPr>
            <w:tcW w:w="1094" w:type="dxa"/>
            <w:shd w:val="clear" w:color="auto" w:fill="DEEAF6"/>
          </w:tcPr>
          <w:p w:rsidR="00D51CE4" w:rsidRPr="009A07BC" w:rsidRDefault="00D51CE4" w:rsidP="003A58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D51CE4" w:rsidRPr="00F9237D" w:rsidRDefault="00B93085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B93085">
              <w:rPr>
                <w:rFonts w:asciiTheme="majorHAnsi" w:hAnsiTheme="majorHAnsi"/>
                <w:sz w:val="18"/>
                <w:szCs w:val="18"/>
              </w:rPr>
              <w:t>procedura informatizzata per la tracciabilità delle attività - controlli interni a campione</w:t>
            </w:r>
          </w:p>
        </w:tc>
        <w:tc>
          <w:tcPr>
            <w:tcW w:w="1528" w:type="dxa"/>
            <w:gridSpan w:val="2"/>
          </w:tcPr>
          <w:p w:rsidR="00D51CE4" w:rsidRPr="00D51CE4" w:rsidRDefault="00D51CE4" w:rsidP="001D7B15">
            <w:pPr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 w:rsidRPr="00D51CE4">
              <w:rPr>
                <w:rFonts w:ascii="Cambria" w:hAnsi="Cambria"/>
                <w:b/>
                <w:sz w:val="14"/>
                <w:szCs w:val="14"/>
              </w:rPr>
              <w:t xml:space="preserve">RESPONSABILE </w:t>
            </w:r>
            <w:r w:rsidR="001D7B15">
              <w:rPr>
                <w:rFonts w:ascii="Cambria" w:hAnsi="Cambria"/>
                <w:b/>
                <w:sz w:val="14"/>
                <w:szCs w:val="14"/>
              </w:rPr>
              <w:t xml:space="preserve">AMBIENTE </w:t>
            </w:r>
          </w:p>
        </w:tc>
      </w:tr>
      <w:tr w:rsidR="00D51CE4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D51CE4" w:rsidRPr="00892DA9" w:rsidRDefault="00045097" w:rsidP="003A58AD">
            <w:pPr>
              <w:rPr>
                <w:rFonts w:ascii="Cambria" w:hAnsi="Cambria"/>
                <w:color w:val="000000"/>
              </w:rPr>
            </w:pPr>
            <w:r w:rsidRPr="00045097">
              <w:rPr>
                <w:rFonts w:ascii="Cambria" w:hAnsi="Cambria"/>
                <w:color w:val="000000"/>
              </w:rPr>
              <w:lastRenderedPageBreak/>
              <w:t>procedure di rimozione del Veicolo in stato di abbandono</w:t>
            </w:r>
          </w:p>
        </w:tc>
        <w:tc>
          <w:tcPr>
            <w:tcW w:w="2795" w:type="dxa"/>
          </w:tcPr>
          <w:p w:rsidR="00D51CE4" w:rsidRPr="00892DA9" w:rsidRDefault="00045097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045097">
              <w:rPr>
                <w:rFonts w:ascii="Cambria" w:hAnsi="Cambria"/>
                <w:sz w:val="18"/>
                <w:szCs w:val="18"/>
              </w:rPr>
              <w:t>accordi collusivi per mancato espletamento del procedimento</w:t>
            </w:r>
          </w:p>
        </w:tc>
        <w:tc>
          <w:tcPr>
            <w:tcW w:w="1094" w:type="dxa"/>
            <w:shd w:val="clear" w:color="auto" w:fill="DEEAF6"/>
          </w:tcPr>
          <w:p w:rsidR="00D51CE4" w:rsidRPr="009A07BC" w:rsidRDefault="00D51CE4" w:rsidP="003A58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D51CE4" w:rsidRPr="00F9237D" w:rsidRDefault="00B93085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B93085">
              <w:rPr>
                <w:rFonts w:asciiTheme="majorHAnsi" w:hAnsiTheme="majorHAnsi"/>
                <w:sz w:val="18"/>
                <w:szCs w:val="18"/>
              </w:rPr>
              <w:t>procedura informatizzata per la tracciabilità delle attività - controlli interni a campione</w:t>
            </w:r>
          </w:p>
        </w:tc>
        <w:tc>
          <w:tcPr>
            <w:tcW w:w="1528" w:type="dxa"/>
            <w:gridSpan w:val="2"/>
          </w:tcPr>
          <w:p w:rsidR="00D51CE4" w:rsidRDefault="00D51CE4" w:rsidP="003A58A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POLIZIA LOCALE</w:t>
            </w:r>
          </w:p>
        </w:tc>
      </w:tr>
      <w:tr w:rsidR="00D51CE4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D51CE4" w:rsidRPr="00892DA9" w:rsidRDefault="00045097" w:rsidP="003A58AD">
            <w:pPr>
              <w:rPr>
                <w:rFonts w:ascii="Cambria" w:hAnsi="Cambria"/>
                <w:color w:val="000000"/>
              </w:rPr>
            </w:pPr>
            <w:r w:rsidRPr="00045097">
              <w:rPr>
                <w:rFonts w:ascii="Cambria" w:hAnsi="Cambria"/>
                <w:color w:val="000000"/>
              </w:rPr>
              <w:t>provvedimenti in materia di sicurezza e incolumità pubblica a seguito accertamento illeciti commerciali</w:t>
            </w:r>
          </w:p>
        </w:tc>
        <w:tc>
          <w:tcPr>
            <w:tcW w:w="2795" w:type="dxa"/>
          </w:tcPr>
          <w:p w:rsidR="00D51CE4" w:rsidRPr="00892DA9" w:rsidRDefault="00045097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045097">
              <w:rPr>
                <w:rFonts w:ascii="Cambria" w:hAnsi="Cambria"/>
                <w:sz w:val="18"/>
                <w:szCs w:val="18"/>
              </w:rPr>
              <w:t>accordi collusivi per mancato espletamento del procedimento</w:t>
            </w:r>
          </w:p>
        </w:tc>
        <w:tc>
          <w:tcPr>
            <w:tcW w:w="1094" w:type="dxa"/>
            <w:shd w:val="clear" w:color="auto" w:fill="DEEAF6"/>
          </w:tcPr>
          <w:p w:rsidR="00D51CE4" w:rsidRPr="009A07BC" w:rsidRDefault="00D51CE4" w:rsidP="003A58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D51CE4" w:rsidRPr="00F9237D" w:rsidRDefault="00B93085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B93085">
              <w:rPr>
                <w:rFonts w:asciiTheme="majorHAnsi" w:hAnsiTheme="majorHAnsi"/>
                <w:sz w:val="18"/>
                <w:szCs w:val="18"/>
              </w:rPr>
              <w:t>procedura informatizzata per la tracciabilità delle attività - controlli interni a campione</w:t>
            </w:r>
          </w:p>
        </w:tc>
        <w:tc>
          <w:tcPr>
            <w:tcW w:w="1528" w:type="dxa"/>
            <w:gridSpan w:val="2"/>
          </w:tcPr>
          <w:p w:rsidR="00D51CE4" w:rsidRDefault="00D51CE4" w:rsidP="001D7B1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POLIZIA LOCALE</w:t>
            </w:r>
          </w:p>
        </w:tc>
      </w:tr>
      <w:tr w:rsidR="00D51CE4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D51CE4" w:rsidRPr="00892DA9" w:rsidRDefault="00045097" w:rsidP="003A58AD">
            <w:pPr>
              <w:rPr>
                <w:rFonts w:ascii="Cambria" w:hAnsi="Cambria"/>
                <w:color w:val="000000"/>
              </w:rPr>
            </w:pPr>
            <w:r w:rsidRPr="00045097">
              <w:rPr>
                <w:rFonts w:ascii="Cambria" w:hAnsi="Cambria"/>
                <w:color w:val="000000"/>
              </w:rPr>
              <w:t>Raccolta delle segnalazioni ed esposti</w:t>
            </w:r>
          </w:p>
        </w:tc>
        <w:tc>
          <w:tcPr>
            <w:tcW w:w="2795" w:type="dxa"/>
          </w:tcPr>
          <w:p w:rsidR="00D51CE4" w:rsidRPr="00892DA9" w:rsidRDefault="00045097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045097">
              <w:rPr>
                <w:rFonts w:ascii="Cambria" w:hAnsi="Cambria"/>
                <w:sz w:val="18"/>
                <w:szCs w:val="18"/>
              </w:rPr>
              <w:t>mancata e volontaria raccolta di esposti al fine di favorire soggetti terzi</w:t>
            </w:r>
          </w:p>
        </w:tc>
        <w:tc>
          <w:tcPr>
            <w:tcW w:w="1094" w:type="dxa"/>
            <w:shd w:val="clear" w:color="auto" w:fill="DEEAF6"/>
          </w:tcPr>
          <w:p w:rsidR="00D51CE4" w:rsidRPr="009A07BC" w:rsidRDefault="00D51CE4" w:rsidP="003A58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D51CE4" w:rsidRPr="00F9237D" w:rsidRDefault="00B93085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B93085">
              <w:rPr>
                <w:rFonts w:asciiTheme="majorHAnsi" w:hAnsiTheme="majorHAnsi"/>
                <w:sz w:val="18"/>
                <w:szCs w:val="18"/>
              </w:rPr>
              <w:t>procedura informatizzata per la tracciabilità delle attività - controlli interni a campione</w:t>
            </w:r>
          </w:p>
        </w:tc>
        <w:tc>
          <w:tcPr>
            <w:tcW w:w="1528" w:type="dxa"/>
            <w:gridSpan w:val="2"/>
          </w:tcPr>
          <w:p w:rsidR="00D51CE4" w:rsidRDefault="001D7B15" w:rsidP="001D7B1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SEGRETARIO COMUNALE TUTTI I RESPONSABILI </w:t>
            </w:r>
          </w:p>
        </w:tc>
      </w:tr>
      <w:tr w:rsidR="00D51CE4" w:rsidRPr="00D51CE4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D51CE4" w:rsidRPr="00892DA9" w:rsidRDefault="00045097" w:rsidP="003A58AD">
            <w:pPr>
              <w:rPr>
                <w:rFonts w:ascii="Cambria" w:hAnsi="Cambria"/>
                <w:color w:val="000000"/>
              </w:rPr>
            </w:pPr>
            <w:r w:rsidRPr="00045097">
              <w:rPr>
                <w:rFonts w:ascii="Cambria" w:hAnsi="Cambria"/>
                <w:color w:val="000000"/>
              </w:rPr>
              <w:t>Revisione della patente di  abilitazione all'impiego dei gas tossici</w:t>
            </w:r>
          </w:p>
        </w:tc>
        <w:tc>
          <w:tcPr>
            <w:tcW w:w="2795" w:type="dxa"/>
          </w:tcPr>
          <w:p w:rsidR="00D51CE4" w:rsidRPr="00892DA9" w:rsidRDefault="00045097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045097">
              <w:rPr>
                <w:rFonts w:ascii="Cambria" w:hAnsi="Cambria"/>
                <w:sz w:val="18"/>
                <w:szCs w:val="18"/>
              </w:rPr>
              <w:t>omissione dei controlli  - alterazione delle valutazioni</w:t>
            </w:r>
          </w:p>
        </w:tc>
        <w:tc>
          <w:tcPr>
            <w:tcW w:w="1094" w:type="dxa"/>
            <w:shd w:val="clear" w:color="auto" w:fill="DEEAF6"/>
          </w:tcPr>
          <w:p w:rsidR="00D51CE4" w:rsidRPr="009A07BC" w:rsidRDefault="00D51CE4" w:rsidP="003A58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D51CE4" w:rsidRPr="00F9237D" w:rsidRDefault="00B93085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B93085">
              <w:rPr>
                <w:rFonts w:asciiTheme="majorHAnsi" w:hAnsiTheme="majorHAnsi"/>
                <w:sz w:val="18"/>
                <w:szCs w:val="18"/>
              </w:rPr>
              <w:t>standardizzazione della procedura,  rotazione dipendenti nei compiti di controllo</w:t>
            </w:r>
          </w:p>
        </w:tc>
        <w:tc>
          <w:tcPr>
            <w:tcW w:w="1528" w:type="dxa"/>
            <w:gridSpan w:val="2"/>
          </w:tcPr>
          <w:p w:rsidR="00D51CE4" w:rsidRPr="00D51CE4" w:rsidRDefault="00D51CE4" w:rsidP="001D7B15">
            <w:pPr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 w:rsidRPr="00D51CE4">
              <w:rPr>
                <w:rFonts w:ascii="Cambria" w:hAnsi="Cambria"/>
                <w:b/>
                <w:sz w:val="14"/>
                <w:szCs w:val="14"/>
              </w:rPr>
              <w:t xml:space="preserve">RESPONSABILE </w:t>
            </w:r>
            <w:r w:rsidR="001D7B15">
              <w:rPr>
                <w:rFonts w:ascii="Cambria" w:hAnsi="Cambria"/>
                <w:b/>
                <w:sz w:val="14"/>
                <w:szCs w:val="14"/>
              </w:rPr>
              <w:t>POLIZIA LOCALE/AMBIENTE</w:t>
            </w:r>
          </w:p>
        </w:tc>
      </w:tr>
      <w:tr w:rsidR="0047137A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47137A" w:rsidRPr="00892DA9" w:rsidRDefault="00416931" w:rsidP="003A58AD">
            <w:pPr>
              <w:rPr>
                <w:rFonts w:ascii="Cambria" w:hAnsi="Cambria"/>
                <w:color w:val="000000"/>
              </w:rPr>
            </w:pPr>
            <w:r w:rsidRPr="00416931">
              <w:rPr>
                <w:rFonts w:ascii="Cambria" w:hAnsi="Cambria"/>
                <w:color w:val="000000"/>
              </w:rPr>
              <w:lastRenderedPageBreak/>
              <w:t>Ricorso amministrativo al Prefetto, ricorso giurisdizionale al giudice di pace</w:t>
            </w:r>
          </w:p>
        </w:tc>
        <w:tc>
          <w:tcPr>
            <w:tcW w:w="2795" w:type="dxa"/>
          </w:tcPr>
          <w:p w:rsidR="0047137A" w:rsidRPr="00892DA9" w:rsidRDefault="00416931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16931">
              <w:rPr>
                <w:rFonts w:ascii="Cambria" w:hAnsi="Cambria"/>
                <w:sz w:val="18"/>
                <w:szCs w:val="18"/>
              </w:rPr>
              <w:t>accordi collusivi per una non corretta difesa in giudizio</w:t>
            </w:r>
          </w:p>
        </w:tc>
        <w:tc>
          <w:tcPr>
            <w:tcW w:w="1094" w:type="dxa"/>
            <w:shd w:val="clear" w:color="auto" w:fill="DEEAF6"/>
          </w:tcPr>
          <w:p w:rsidR="0047137A" w:rsidRPr="009A07BC" w:rsidRDefault="0047137A" w:rsidP="003A58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47137A" w:rsidRPr="00F9237D" w:rsidRDefault="001E67BE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1E67BE">
              <w:rPr>
                <w:rFonts w:asciiTheme="majorHAnsi" w:hAnsiTheme="majorHAnsi"/>
                <w:sz w:val="18"/>
                <w:szCs w:val="18"/>
              </w:rPr>
              <w:t>distinzione tra responsabili istruttoria e responsabile adozione atto finale- formalizzazione criteri  di assegnazione delle pratiche-  procedura informatizzata che garantisca tracciabilità delle pratiche- controlli interni a campione</w:t>
            </w:r>
          </w:p>
        </w:tc>
        <w:tc>
          <w:tcPr>
            <w:tcW w:w="1528" w:type="dxa"/>
            <w:gridSpan w:val="2"/>
          </w:tcPr>
          <w:p w:rsidR="0047137A" w:rsidRDefault="0047137A" w:rsidP="003A58A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POLIZIA LOCALE</w:t>
            </w:r>
          </w:p>
        </w:tc>
      </w:tr>
      <w:tr w:rsidR="0047137A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47137A" w:rsidRPr="00892DA9" w:rsidRDefault="00416931" w:rsidP="003A58AD">
            <w:pPr>
              <w:rPr>
                <w:rFonts w:ascii="Cambria" w:hAnsi="Cambria"/>
                <w:color w:val="000000"/>
              </w:rPr>
            </w:pPr>
            <w:r w:rsidRPr="00416931">
              <w:rPr>
                <w:rFonts w:ascii="Cambria" w:hAnsi="Cambria"/>
                <w:color w:val="000000"/>
              </w:rPr>
              <w:t>rilascio pass ai sensi dell'art. 188 CDS</w:t>
            </w:r>
          </w:p>
        </w:tc>
        <w:tc>
          <w:tcPr>
            <w:tcW w:w="2795" w:type="dxa"/>
          </w:tcPr>
          <w:p w:rsidR="0047137A" w:rsidRPr="00892DA9" w:rsidRDefault="00416931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16931">
              <w:rPr>
                <w:rFonts w:ascii="Cambria" w:hAnsi="Cambria"/>
                <w:sz w:val="18"/>
                <w:szCs w:val="18"/>
              </w:rPr>
              <w:t>rilascio di autorizzazioni illegittime</w:t>
            </w:r>
          </w:p>
        </w:tc>
        <w:tc>
          <w:tcPr>
            <w:tcW w:w="1094" w:type="dxa"/>
            <w:shd w:val="clear" w:color="auto" w:fill="DEEAF6"/>
          </w:tcPr>
          <w:p w:rsidR="0047137A" w:rsidRPr="009A07BC" w:rsidRDefault="0047137A" w:rsidP="003A58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47137A" w:rsidRPr="00F9237D" w:rsidRDefault="001E67BE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1E67BE">
              <w:rPr>
                <w:rFonts w:asciiTheme="majorHAnsi" w:hAnsiTheme="majorHAnsi"/>
                <w:sz w:val="18"/>
                <w:szCs w:val="18"/>
              </w:rPr>
              <w:t>formalizzazione criteri  di assegnazione delle pratiche-  audit - controlli interni a campione</w:t>
            </w:r>
          </w:p>
        </w:tc>
        <w:tc>
          <w:tcPr>
            <w:tcW w:w="1528" w:type="dxa"/>
            <w:gridSpan w:val="2"/>
          </w:tcPr>
          <w:p w:rsidR="0047137A" w:rsidRDefault="0047137A" w:rsidP="003A58A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POLIZIA LOCALE</w:t>
            </w:r>
          </w:p>
        </w:tc>
      </w:tr>
      <w:tr w:rsidR="0047137A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47137A" w:rsidRPr="00892DA9" w:rsidRDefault="00416931" w:rsidP="003A58AD">
            <w:pPr>
              <w:rPr>
                <w:rFonts w:ascii="Cambria" w:hAnsi="Cambria"/>
                <w:color w:val="000000"/>
              </w:rPr>
            </w:pPr>
            <w:r w:rsidRPr="00416931">
              <w:rPr>
                <w:rFonts w:ascii="Cambria" w:hAnsi="Cambria"/>
                <w:color w:val="000000"/>
              </w:rPr>
              <w:t xml:space="preserve">Verifica </w:t>
            </w:r>
            <w:proofErr w:type="spellStart"/>
            <w:r w:rsidRPr="00416931">
              <w:rPr>
                <w:rFonts w:ascii="Cambria" w:hAnsi="Cambria"/>
                <w:color w:val="000000"/>
              </w:rPr>
              <w:t>incompatibilita'</w:t>
            </w:r>
            <w:proofErr w:type="spellEnd"/>
            <w:r w:rsidRPr="00416931">
              <w:rPr>
                <w:rFonts w:ascii="Cambria" w:hAnsi="Cambria"/>
                <w:color w:val="000000"/>
              </w:rPr>
              <w:t xml:space="preserve"> ed esclusività con il rapporto di lavoro comunale e della legittimità delle autorizzazioni ai dipendenti allo svolgimento di incarichi (anche in essere)</w:t>
            </w:r>
          </w:p>
        </w:tc>
        <w:tc>
          <w:tcPr>
            <w:tcW w:w="2795" w:type="dxa"/>
          </w:tcPr>
          <w:p w:rsidR="0047137A" w:rsidRPr="00892DA9" w:rsidRDefault="00416931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16931">
              <w:rPr>
                <w:rFonts w:ascii="Cambria" w:hAnsi="Cambria"/>
                <w:sz w:val="18"/>
                <w:szCs w:val="18"/>
              </w:rPr>
              <w:t>Omesso controllo da parte dei Responsabili</w:t>
            </w:r>
          </w:p>
        </w:tc>
        <w:tc>
          <w:tcPr>
            <w:tcW w:w="1094" w:type="dxa"/>
            <w:shd w:val="clear" w:color="auto" w:fill="DEEAF6"/>
          </w:tcPr>
          <w:p w:rsidR="0047137A" w:rsidRPr="009A07BC" w:rsidRDefault="0047137A" w:rsidP="003A58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47137A" w:rsidRPr="00F9237D" w:rsidRDefault="001E67BE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1E67BE">
              <w:rPr>
                <w:rFonts w:asciiTheme="majorHAnsi" w:hAnsiTheme="majorHAnsi"/>
                <w:sz w:val="18"/>
                <w:szCs w:val="18"/>
              </w:rPr>
              <w:t>controlli interni a campione - rispetto norme</w:t>
            </w:r>
          </w:p>
        </w:tc>
        <w:tc>
          <w:tcPr>
            <w:tcW w:w="1528" w:type="dxa"/>
            <w:gridSpan w:val="2"/>
          </w:tcPr>
          <w:p w:rsidR="00CA25A5" w:rsidRDefault="0047137A" w:rsidP="00CA25A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SEGRETARIO COMUNALE </w:t>
            </w:r>
            <w:r w:rsidR="00CA25A5">
              <w:rPr>
                <w:rFonts w:ascii="Cambria" w:hAnsi="Cambria"/>
                <w:b/>
                <w:sz w:val="18"/>
                <w:szCs w:val="18"/>
              </w:rPr>
              <w:t xml:space="preserve">E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RESPONSABIL</w:t>
            </w:r>
            <w:r w:rsidR="00CA25A5">
              <w:rPr>
                <w:rFonts w:ascii="Cambria" w:hAnsi="Cambria"/>
                <w:b/>
                <w:sz w:val="18"/>
                <w:szCs w:val="18"/>
              </w:rPr>
              <w:t xml:space="preserve">E </w:t>
            </w:r>
          </w:p>
          <w:p w:rsidR="0047137A" w:rsidRDefault="00CA25A5" w:rsidP="00CA25A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RISORSE UMANE</w:t>
            </w:r>
            <w:r w:rsidR="0047137A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47137A" w:rsidRPr="00D51CE4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47137A" w:rsidRPr="00892DA9" w:rsidRDefault="00416931" w:rsidP="003A58AD">
            <w:pPr>
              <w:rPr>
                <w:rFonts w:ascii="Cambria" w:hAnsi="Cambria"/>
                <w:color w:val="000000"/>
              </w:rPr>
            </w:pPr>
            <w:r w:rsidRPr="00416931">
              <w:rPr>
                <w:rFonts w:ascii="Cambria" w:hAnsi="Cambria"/>
                <w:color w:val="000000"/>
              </w:rPr>
              <w:t>Rettifica dei dati personali di anagrafe e stato civile.</w:t>
            </w:r>
          </w:p>
        </w:tc>
        <w:tc>
          <w:tcPr>
            <w:tcW w:w="2795" w:type="dxa"/>
          </w:tcPr>
          <w:p w:rsidR="0047137A" w:rsidRPr="00892DA9" w:rsidRDefault="00416931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16931">
              <w:rPr>
                <w:rFonts w:ascii="Cambria" w:hAnsi="Cambria"/>
                <w:sz w:val="18"/>
                <w:szCs w:val="18"/>
              </w:rPr>
              <w:t>omessa, incompleta , falsa rettifica</w:t>
            </w:r>
          </w:p>
        </w:tc>
        <w:tc>
          <w:tcPr>
            <w:tcW w:w="1094" w:type="dxa"/>
            <w:shd w:val="clear" w:color="auto" w:fill="DEEAF6"/>
          </w:tcPr>
          <w:p w:rsidR="0047137A" w:rsidRPr="009A07BC" w:rsidRDefault="00416931" w:rsidP="0041693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Basso</w:t>
            </w:r>
          </w:p>
        </w:tc>
        <w:tc>
          <w:tcPr>
            <w:tcW w:w="4197" w:type="dxa"/>
          </w:tcPr>
          <w:p w:rsidR="0047137A" w:rsidRPr="00F9237D" w:rsidRDefault="001E67BE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1E67BE">
              <w:rPr>
                <w:rFonts w:asciiTheme="majorHAnsi" w:hAnsiTheme="majorHAnsi"/>
                <w:sz w:val="18"/>
                <w:szCs w:val="18"/>
              </w:rPr>
              <w:t xml:space="preserve">standardizzazione della procedura, ,  rotazione dipendenti nei compiti di controllo , con particolare riferimento alla documentazione presentata e ai tempi di chiusura dei </w:t>
            </w:r>
            <w:proofErr w:type="spellStart"/>
            <w:r w:rsidRPr="001E67BE">
              <w:rPr>
                <w:rFonts w:asciiTheme="majorHAnsi" w:hAnsiTheme="majorHAnsi"/>
                <w:sz w:val="18"/>
                <w:szCs w:val="18"/>
              </w:rPr>
              <w:t>procediementi</w:t>
            </w:r>
            <w:proofErr w:type="spellEnd"/>
          </w:p>
        </w:tc>
        <w:tc>
          <w:tcPr>
            <w:tcW w:w="1528" w:type="dxa"/>
            <w:gridSpan w:val="2"/>
          </w:tcPr>
          <w:p w:rsidR="00CA25A5" w:rsidRDefault="0047137A" w:rsidP="00CA25A5">
            <w:pPr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 w:rsidRPr="00D51CE4">
              <w:rPr>
                <w:rFonts w:ascii="Cambria" w:hAnsi="Cambria"/>
                <w:b/>
                <w:sz w:val="14"/>
                <w:szCs w:val="14"/>
              </w:rPr>
              <w:t xml:space="preserve">RESPONSABILE </w:t>
            </w:r>
            <w:r w:rsidR="00CA25A5">
              <w:rPr>
                <w:rFonts w:ascii="Cambria" w:hAnsi="Cambria"/>
                <w:b/>
                <w:sz w:val="14"/>
                <w:szCs w:val="14"/>
              </w:rPr>
              <w:t>DEMOGRAFICI/</w:t>
            </w:r>
          </w:p>
          <w:p w:rsidR="0047137A" w:rsidRPr="00D51CE4" w:rsidRDefault="00CA25A5" w:rsidP="00CA25A5">
            <w:pPr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AMMINISTRATIVO </w:t>
            </w:r>
          </w:p>
        </w:tc>
      </w:tr>
      <w:tr w:rsidR="0047137A" w:rsidTr="003A58AD">
        <w:trPr>
          <w:trHeight w:val="2295"/>
          <w:tblCellSpacing w:w="20" w:type="dxa"/>
        </w:trPr>
        <w:tc>
          <w:tcPr>
            <w:tcW w:w="5065" w:type="dxa"/>
            <w:vAlign w:val="center"/>
          </w:tcPr>
          <w:p w:rsidR="0047137A" w:rsidRPr="00892DA9" w:rsidRDefault="00416931" w:rsidP="00416931">
            <w:pPr>
              <w:rPr>
                <w:rFonts w:ascii="Cambria" w:hAnsi="Cambria"/>
                <w:color w:val="000000"/>
              </w:rPr>
            </w:pPr>
            <w:r w:rsidRPr="00416931">
              <w:rPr>
                <w:rFonts w:ascii="Cambria" w:hAnsi="Cambria"/>
                <w:color w:val="000000"/>
              </w:rPr>
              <w:lastRenderedPageBreak/>
              <w:t>ordinanze di adeguamento alla normativa di prevenzione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416931">
              <w:rPr>
                <w:rFonts w:ascii="Cambria" w:hAnsi="Cambria"/>
                <w:color w:val="000000"/>
              </w:rPr>
              <w:t>incendi</w:t>
            </w:r>
          </w:p>
        </w:tc>
        <w:tc>
          <w:tcPr>
            <w:tcW w:w="2795" w:type="dxa"/>
          </w:tcPr>
          <w:p w:rsidR="0047137A" w:rsidRDefault="0047137A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416931" w:rsidRPr="00892DA9" w:rsidRDefault="00416931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16931">
              <w:rPr>
                <w:rFonts w:ascii="Cambria" w:hAnsi="Cambria"/>
                <w:sz w:val="18"/>
                <w:szCs w:val="18"/>
              </w:rPr>
              <w:t>accordi collusivi per mancato espletamento del procedimento</w:t>
            </w:r>
          </w:p>
        </w:tc>
        <w:tc>
          <w:tcPr>
            <w:tcW w:w="1094" w:type="dxa"/>
            <w:shd w:val="clear" w:color="auto" w:fill="DEEAF6"/>
          </w:tcPr>
          <w:p w:rsidR="0047137A" w:rsidRPr="009A07BC" w:rsidRDefault="0047137A" w:rsidP="003A58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47137A" w:rsidRPr="00F9237D" w:rsidRDefault="001E67BE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1E67BE">
              <w:rPr>
                <w:rFonts w:asciiTheme="majorHAnsi" w:hAnsiTheme="majorHAnsi"/>
                <w:sz w:val="18"/>
                <w:szCs w:val="18"/>
              </w:rPr>
              <w:t>formalizzazione criteri  di assegnazione delle pratiche-  controlli interni a campione</w:t>
            </w:r>
          </w:p>
        </w:tc>
        <w:tc>
          <w:tcPr>
            <w:tcW w:w="1528" w:type="dxa"/>
            <w:gridSpan w:val="2"/>
          </w:tcPr>
          <w:p w:rsidR="0047137A" w:rsidRDefault="0047137A" w:rsidP="00CA25A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</w:t>
            </w:r>
            <w:r w:rsidR="00CA25A5">
              <w:rPr>
                <w:rFonts w:ascii="Cambria" w:hAnsi="Cambria"/>
                <w:b/>
                <w:sz w:val="18"/>
                <w:szCs w:val="18"/>
              </w:rPr>
              <w:t xml:space="preserve">AMBIENTE </w:t>
            </w:r>
          </w:p>
        </w:tc>
      </w:tr>
      <w:tr w:rsidR="0047137A" w:rsidTr="001E67BE">
        <w:trPr>
          <w:trHeight w:val="2571"/>
          <w:tblCellSpacing w:w="20" w:type="dxa"/>
        </w:trPr>
        <w:tc>
          <w:tcPr>
            <w:tcW w:w="5065" w:type="dxa"/>
            <w:vAlign w:val="center"/>
          </w:tcPr>
          <w:p w:rsidR="0047137A" w:rsidRPr="00892DA9" w:rsidRDefault="0020498B" w:rsidP="00CA25A5">
            <w:pPr>
              <w:rPr>
                <w:rFonts w:ascii="Cambria" w:hAnsi="Cambria"/>
                <w:color w:val="000000"/>
              </w:rPr>
            </w:pPr>
            <w:r w:rsidRPr="0020498B">
              <w:rPr>
                <w:rFonts w:ascii="Cambria" w:hAnsi="Cambria"/>
                <w:color w:val="000000"/>
              </w:rPr>
              <w:t>provvedimenti  sanzionatori  a seguito di illeciti ambientali</w:t>
            </w:r>
          </w:p>
        </w:tc>
        <w:tc>
          <w:tcPr>
            <w:tcW w:w="2795" w:type="dxa"/>
          </w:tcPr>
          <w:p w:rsidR="0047137A" w:rsidRPr="00892DA9" w:rsidRDefault="00416931" w:rsidP="003A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16931">
              <w:rPr>
                <w:rFonts w:ascii="Cambria" w:hAnsi="Cambria"/>
                <w:sz w:val="18"/>
                <w:szCs w:val="18"/>
              </w:rPr>
              <w:t>accordi collusivi per mancato espletamento del procedimento</w:t>
            </w:r>
          </w:p>
        </w:tc>
        <w:tc>
          <w:tcPr>
            <w:tcW w:w="1094" w:type="dxa"/>
            <w:shd w:val="clear" w:color="auto" w:fill="DEEAF6"/>
          </w:tcPr>
          <w:p w:rsidR="0047137A" w:rsidRPr="009A07BC" w:rsidRDefault="0047137A" w:rsidP="003A58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07B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47137A" w:rsidRPr="00F9237D" w:rsidRDefault="001E67BE" w:rsidP="003A58AD">
            <w:pPr>
              <w:rPr>
                <w:rFonts w:asciiTheme="majorHAnsi" w:hAnsiTheme="majorHAnsi"/>
                <w:sz w:val="18"/>
                <w:szCs w:val="18"/>
              </w:rPr>
            </w:pPr>
            <w:r w:rsidRPr="001E67BE">
              <w:rPr>
                <w:rFonts w:asciiTheme="majorHAnsi" w:hAnsiTheme="majorHAnsi"/>
                <w:sz w:val="18"/>
                <w:szCs w:val="18"/>
              </w:rPr>
              <w:t>formalizzazione criteri  di assegnazione delle pratiche-  controlli interni a campione</w:t>
            </w:r>
          </w:p>
        </w:tc>
        <w:tc>
          <w:tcPr>
            <w:tcW w:w="1528" w:type="dxa"/>
            <w:gridSpan w:val="2"/>
          </w:tcPr>
          <w:p w:rsidR="0047137A" w:rsidRDefault="0047137A" w:rsidP="00CA25A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</w:t>
            </w:r>
            <w:r w:rsidR="00CA25A5">
              <w:rPr>
                <w:rFonts w:ascii="Cambria" w:hAnsi="Cambria"/>
                <w:b/>
                <w:sz w:val="18"/>
                <w:szCs w:val="18"/>
              </w:rPr>
              <w:t xml:space="preserve">AMBIENTE </w:t>
            </w:r>
          </w:p>
        </w:tc>
      </w:tr>
    </w:tbl>
    <w:p w:rsidR="0005510E" w:rsidRDefault="0005510E" w:rsidP="0005510E">
      <w:pPr>
        <w:jc w:val="center"/>
      </w:pPr>
    </w:p>
    <w:p w:rsidR="004F538E" w:rsidRDefault="004F538E" w:rsidP="00D04852">
      <w:pPr>
        <w:jc w:val="center"/>
      </w:pPr>
    </w:p>
    <w:sectPr w:rsidR="004F538E" w:rsidSect="003B1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851" w:left="1134" w:header="708" w:footer="708" w:gutter="0"/>
      <w:pgBorders w:offsetFrom="page">
        <w:top w:val="single" w:sz="2" w:space="24" w:color="C00000"/>
        <w:left w:val="single" w:sz="2" w:space="24" w:color="C00000"/>
        <w:bottom w:val="single" w:sz="2" w:space="24" w:color="C00000"/>
        <w:right w:val="single" w:sz="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7F" w:rsidRDefault="007A167F" w:rsidP="002D347A">
      <w:pPr>
        <w:spacing w:after="0" w:line="240" w:lineRule="auto"/>
      </w:pPr>
      <w:r>
        <w:separator/>
      </w:r>
    </w:p>
  </w:endnote>
  <w:endnote w:type="continuationSeparator" w:id="0">
    <w:p w:rsidR="007A167F" w:rsidRDefault="007A167F" w:rsidP="002D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7F" w:rsidRDefault="007A167F" w:rsidP="002D347A">
      <w:pPr>
        <w:spacing w:after="0" w:line="240" w:lineRule="auto"/>
      </w:pPr>
      <w:r>
        <w:separator/>
      </w:r>
    </w:p>
  </w:footnote>
  <w:footnote w:type="continuationSeparator" w:id="0">
    <w:p w:rsidR="007A167F" w:rsidRDefault="007A167F" w:rsidP="002D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45B2"/>
    <w:multiLevelType w:val="hybridMultilevel"/>
    <w:tmpl w:val="5D88C5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62CD8"/>
    <w:multiLevelType w:val="hybridMultilevel"/>
    <w:tmpl w:val="998AB9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46AE7"/>
    <w:multiLevelType w:val="hybridMultilevel"/>
    <w:tmpl w:val="A664D5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52"/>
    <w:rsid w:val="00010016"/>
    <w:rsid w:val="00015576"/>
    <w:rsid w:val="00045097"/>
    <w:rsid w:val="0005510E"/>
    <w:rsid w:val="00056066"/>
    <w:rsid w:val="00066EC4"/>
    <w:rsid w:val="00097ED6"/>
    <w:rsid w:val="001323A2"/>
    <w:rsid w:val="001624AA"/>
    <w:rsid w:val="0017491F"/>
    <w:rsid w:val="001C481D"/>
    <w:rsid w:val="001C4D0C"/>
    <w:rsid w:val="001D7B15"/>
    <w:rsid w:val="001E67BE"/>
    <w:rsid w:val="0020498B"/>
    <w:rsid w:val="00220D04"/>
    <w:rsid w:val="00227A35"/>
    <w:rsid w:val="002751F0"/>
    <w:rsid w:val="00277393"/>
    <w:rsid w:val="00277BC9"/>
    <w:rsid w:val="002929E2"/>
    <w:rsid w:val="00293A8E"/>
    <w:rsid w:val="0029792F"/>
    <w:rsid w:val="002C1C9A"/>
    <w:rsid w:val="002D347A"/>
    <w:rsid w:val="002D791C"/>
    <w:rsid w:val="002E5144"/>
    <w:rsid w:val="00317EA9"/>
    <w:rsid w:val="00327D22"/>
    <w:rsid w:val="00344685"/>
    <w:rsid w:val="003952FE"/>
    <w:rsid w:val="003B1A5B"/>
    <w:rsid w:val="00416931"/>
    <w:rsid w:val="00432F5E"/>
    <w:rsid w:val="0046426B"/>
    <w:rsid w:val="0047137A"/>
    <w:rsid w:val="00492012"/>
    <w:rsid w:val="004A02EC"/>
    <w:rsid w:val="004A2A16"/>
    <w:rsid w:val="004F538E"/>
    <w:rsid w:val="00554224"/>
    <w:rsid w:val="005601FA"/>
    <w:rsid w:val="00582B87"/>
    <w:rsid w:val="00595230"/>
    <w:rsid w:val="005A1EC6"/>
    <w:rsid w:val="005D2A02"/>
    <w:rsid w:val="006214CB"/>
    <w:rsid w:val="00681460"/>
    <w:rsid w:val="006A3901"/>
    <w:rsid w:val="006C5E49"/>
    <w:rsid w:val="00717DBD"/>
    <w:rsid w:val="007270FE"/>
    <w:rsid w:val="007A167F"/>
    <w:rsid w:val="007A4E9D"/>
    <w:rsid w:val="007B7F56"/>
    <w:rsid w:val="0080301B"/>
    <w:rsid w:val="00827132"/>
    <w:rsid w:val="00853291"/>
    <w:rsid w:val="008677C4"/>
    <w:rsid w:val="0087616D"/>
    <w:rsid w:val="00884F61"/>
    <w:rsid w:val="00892DA9"/>
    <w:rsid w:val="008A3EC3"/>
    <w:rsid w:val="008A605A"/>
    <w:rsid w:val="008D32E2"/>
    <w:rsid w:val="00932E1E"/>
    <w:rsid w:val="009623A3"/>
    <w:rsid w:val="009A2FAF"/>
    <w:rsid w:val="009A4F03"/>
    <w:rsid w:val="009B6740"/>
    <w:rsid w:val="009D2DC2"/>
    <w:rsid w:val="009E6374"/>
    <w:rsid w:val="00A37B3F"/>
    <w:rsid w:val="00A75F7D"/>
    <w:rsid w:val="00AC43F2"/>
    <w:rsid w:val="00AD2141"/>
    <w:rsid w:val="00B12B27"/>
    <w:rsid w:val="00B24B8B"/>
    <w:rsid w:val="00B272F9"/>
    <w:rsid w:val="00B27980"/>
    <w:rsid w:val="00B40849"/>
    <w:rsid w:val="00B50600"/>
    <w:rsid w:val="00B74000"/>
    <w:rsid w:val="00B8582D"/>
    <w:rsid w:val="00B93085"/>
    <w:rsid w:val="00BA21DD"/>
    <w:rsid w:val="00BA7F22"/>
    <w:rsid w:val="00BB7E61"/>
    <w:rsid w:val="00BB7F3B"/>
    <w:rsid w:val="00BC50F9"/>
    <w:rsid w:val="00BD5D47"/>
    <w:rsid w:val="00BF7719"/>
    <w:rsid w:val="00C57565"/>
    <w:rsid w:val="00CA25A5"/>
    <w:rsid w:val="00CA4857"/>
    <w:rsid w:val="00CB717D"/>
    <w:rsid w:val="00CD1173"/>
    <w:rsid w:val="00CD542A"/>
    <w:rsid w:val="00D04852"/>
    <w:rsid w:val="00D40A43"/>
    <w:rsid w:val="00D51CE4"/>
    <w:rsid w:val="00D571C0"/>
    <w:rsid w:val="00DB21CB"/>
    <w:rsid w:val="00DF58EC"/>
    <w:rsid w:val="00DF6C99"/>
    <w:rsid w:val="00E2569F"/>
    <w:rsid w:val="00E260D8"/>
    <w:rsid w:val="00E30B3D"/>
    <w:rsid w:val="00E570DF"/>
    <w:rsid w:val="00E8799E"/>
    <w:rsid w:val="00EA0B25"/>
    <w:rsid w:val="00EB10AE"/>
    <w:rsid w:val="00F34C59"/>
    <w:rsid w:val="00F3726D"/>
    <w:rsid w:val="00F54D3A"/>
    <w:rsid w:val="00F9237D"/>
    <w:rsid w:val="00FA0855"/>
    <w:rsid w:val="00FA54FB"/>
    <w:rsid w:val="00FF2249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5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2"/>
    <w:uiPriority w:val="99"/>
    <w:rsid w:val="00B8582D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rsid w:val="00B8582D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rsid w:val="002D34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34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D347A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7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7F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92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792F"/>
    <w:rPr>
      <w:rFonts w:cs="Times New Roman"/>
    </w:rPr>
  </w:style>
  <w:style w:type="table" w:customStyle="1" w:styleId="Stile11">
    <w:name w:val="Stile11"/>
    <w:basedOn w:val="TabellaWeb2"/>
    <w:uiPriority w:val="99"/>
    <w:rsid w:val="00066EC4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dascalia">
    <w:name w:val="caption"/>
    <w:basedOn w:val="Normale"/>
    <w:next w:val="Normale"/>
    <w:uiPriority w:val="99"/>
    <w:qFormat/>
    <w:rsid w:val="00066EC4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Numeroriga">
    <w:name w:val="line number"/>
    <w:basedOn w:val="Carpredefinitoparagrafo"/>
    <w:uiPriority w:val="99"/>
    <w:semiHidden/>
    <w:rsid w:val="00066EC4"/>
    <w:rPr>
      <w:rFonts w:cs="Times New Roman"/>
    </w:rPr>
  </w:style>
  <w:style w:type="character" w:styleId="Numeropagina">
    <w:name w:val="page number"/>
    <w:basedOn w:val="Carpredefinitoparagrafo"/>
    <w:uiPriority w:val="99"/>
    <w:rsid w:val="00066EC4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2D791C"/>
    <w:pPr>
      <w:ind w:left="720"/>
      <w:contextualSpacing/>
    </w:pPr>
  </w:style>
  <w:style w:type="character" w:styleId="Enfasigrassetto">
    <w:name w:val="Strong"/>
    <w:basedOn w:val="Carpredefinitoparagrafo"/>
    <w:qFormat/>
    <w:locked/>
    <w:rsid w:val="008A3EC3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rsid w:val="008A3E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8A3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Guerci</dc:creator>
  <cp:lastModifiedBy>Barbara Casali</cp:lastModifiedBy>
  <cp:revision>59</cp:revision>
  <cp:lastPrinted>2014-01-28T15:22:00Z</cp:lastPrinted>
  <dcterms:created xsi:type="dcterms:W3CDTF">2018-01-24T10:59:00Z</dcterms:created>
  <dcterms:modified xsi:type="dcterms:W3CDTF">2018-01-30T12:39:00Z</dcterms:modified>
</cp:coreProperties>
</file>